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B2" w:rsidP="001A2CB2" w:rsidRDefault="00754698">
      <w:pPr>
        <w:pStyle w:val="BodyText"/>
        <w:spacing w:before="4"/>
        <w:jc w:val="both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1</w:t>
      </w:r>
      <w:r w:rsidR="00A80441">
        <w:rPr>
          <w:b/>
          <w:color w:val="231F20"/>
          <w:sz w:val="20"/>
          <w:szCs w:val="20"/>
        </w:rPr>
        <w:t>6</w:t>
      </w:r>
      <w:r w:rsidR="00BE7CF5">
        <w:rPr>
          <w:b/>
          <w:color w:val="231F20"/>
          <w:sz w:val="20"/>
          <w:szCs w:val="20"/>
        </w:rPr>
        <w:t xml:space="preserve"> </w:t>
      </w:r>
      <w:r w:rsidRPr="006F0B4C" w:rsidR="006F0B4C">
        <w:rPr>
          <w:b/>
          <w:color w:val="231F20"/>
          <w:sz w:val="20"/>
          <w:szCs w:val="20"/>
        </w:rPr>
        <w:t>November</w:t>
      </w:r>
      <w:r w:rsidRPr="00C23528" w:rsidR="00057CD4">
        <w:rPr>
          <w:b/>
          <w:color w:val="231F20"/>
          <w:sz w:val="20"/>
          <w:szCs w:val="20"/>
        </w:rPr>
        <w:t xml:space="preserve"> </w:t>
      </w:r>
      <w:r w:rsidRPr="00BC59C8" w:rsidR="001A2CB2">
        <w:rPr>
          <w:b/>
          <w:color w:val="231F20"/>
          <w:sz w:val="20"/>
          <w:szCs w:val="20"/>
        </w:rPr>
        <w:t>202</w:t>
      </w:r>
      <w:r w:rsidR="00F35E4B">
        <w:rPr>
          <w:b/>
          <w:color w:val="231F20"/>
          <w:sz w:val="20"/>
          <w:szCs w:val="20"/>
        </w:rPr>
        <w:t>2</w:t>
      </w:r>
    </w:p>
    <w:p w:rsidRPr="00C87817" w:rsidR="001A2CB2" w:rsidP="001A2CB2" w:rsidRDefault="001A2CB2">
      <w:pPr>
        <w:spacing w:line="331" w:lineRule="exact"/>
        <w:ind w:left="311" w:right="356"/>
        <w:jc w:val="center"/>
        <w:rPr>
          <w:b/>
          <w:sz w:val="20"/>
          <w:szCs w:val="20"/>
        </w:rPr>
      </w:pPr>
      <w:r w:rsidRPr="00C87817">
        <w:rPr>
          <w:b/>
          <w:color w:val="231F20"/>
          <w:sz w:val="20"/>
          <w:szCs w:val="20"/>
        </w:rPr>
        <w:t>CHINA PACIFIC INSURANCE (GROUP) CO., LTD.</w:t>
      </w:r>
    </w:p>
    <w:p w:rsidRPr="00C12B47" w:rsidR="003835B8" w:rsidP="001A2CB2" w:rsidRDefault="001A2CB2">
      <w:pPr>
        <w:pStyle w:val="BodyText"/>
        <w:jc w:val="center"/>
        <w:rPr>
          <w:rFonts w:eastAsia="宋体" w:cstheme="minorHAnsi"/>
        </w:rPr>
      </w:pPr>
      <w:r>
        <w:rPr>
          <w:i/>
          <w:color w:val="231F20"/>
        </w:rPr>
        <w:t>(A joint stock company incorporated in the People’s Republic of China with limited liability)</w:t>
      </w:r>
    </w:p>
    <w:p w:rsidR="00F04C1B" w:rsidP="00EE6287" w:rsidRDefault="00F04C1B">
      <w:pPr>
        <w:widowControl w:val="0"/>
        <w:ind w:right="480"/>
        <w:jc w:val="both"/>
        <w:rPr>
          <w:rFonts w:eastAsia="宋体" w:cstheme="minorHAnsi"/>
          <w:lang w:val="en-US"/>
        </w:rPr>
      </w:pPr>
      <w:r w:rsidRPr="00076998">
        <w:rPr>
          <w:rFonts w:eastAsia="宋体" w:cstheme="minorHAnsi"/>
          <w:lang w:val="en-US"/>
        </w:rPr>
        <w:t xml:space="preserve"> </w:t>
      </w:r>
    </w:p>
    <w:p w:rsidRPr="007F0233" w:rsidR="007F0233" w:rsidP="007F0233" w:rsidRDefault="007F0233">
      <w:pPr>
        <w:pStyle w:val="BodyText"/>
        <w:jc w:val="center"/>
        <w:rPr>
          <w:rFonts w:eastAsia="宋体" w:cstheme="minorHAnsi"/>
          <w:b/>
          <w:bCs/>
          <w:lang w:val="en-US"/>
        </w:rPr>
      </w:pPr>
      <w:r w:rsidRPr="007F0233">
        <w:rPr>
          <w:rFonts w:eastAsia="宋体" w:cstheme="minorHAnsi"/>
          <w:b/>
          <w:sz w:val="26"/>
          <w:szCs w:val="26"/>
        </w:rPr>
        <w:t xml:space="preserve">Convening of </w:t>
      </w:r>
      <w:r>
        <w:rPr>
          <w:rFonts w:eastAsia="宋体" w:cstheme="minorHAnsi"/>
          <w:b/>
          <w:sz w:val="26"/>
          <w:szCs w:val="26"/>
        </w:rPr>
        <w:t>2022</w:t>
      </w:r>
      <w:r w:rsidRPr="007F0233">
        <w:rPr>
          <w:rFonts w:eastAsia="宋体" w:cstheme="minorHAnsi"/>
          <w:b/>
          <w:sz w:val="26"/>
          <w:szCs w:val="26"/>
        </w:rPr>
        <w:t xml:space="preserve"> </w:t>
      </w:r>
      <w:r w:rsidR="00912DE0">
        <w:rPr>
          <w:rFonts w:eastAsia="宋体" w:cstheme="minorHAnsi"/>
          <w:b/>
          <w:sz w:val="26"/>
          <w:szCs w:val="26"/>
        </w:rPr>
        <w:t xml:space="preserve">Third Quarter </w:t>
      </w:r>
      <w:r w:rsidRPr="007F0233">
        <w:rPr>
          <w:rFonts w:eastAsia="宋体" w:cstheme="minorHAnsi"/>
          <w:b/>
          <w:sz w:val="26"/>
          <w:szCs w:val="26"/>
        </w:rPr>
        <w:t>Results Presentation</w:t>
      </w:r>
      <w:r w:rsidR="00912DE0">
        <w:rPr>
          <w:rFonts w:eastAsia="宋体" w:cstheme="minorHAnsi"/>
          <w:b/>
          <w:sz w:val="26"/>
          <w:szCs w:val="26"/>
        </w:rPr>
        <w:t xml:space="preserve"> and 2022 Investor Day</w:t>
      </w:r>
    </w:p>
    <w:p w:rsidRPr="00E9784F" w:rsidR="00E9784F" w:rsidP="00E9784F" w:rsidRDefault="00E9784F">
      <w:pPr>
        <w:widowControl w:val="0"/>
        <w:ind w:right="480"/>
        <w:jc w:val="both"/>
        <w:rPr>
          <w:rFonts w:eastAsia="宋体" w:cstheme="minorHAnsi"/>
          <w:lang w:val="en-US"/>
        </w:rPr>
      </w:pPr>
    </w:p>
    <w:p w:rsidRPr="00E9784F" w:rsidR="00912DE0" w:rsidP="00E9784F" w:rsidRDefault="00E9784F">
      <w:pPr>
        <w:widowControl w:val="0"/>
        <w:ind w:right="480"/>
        <w:jc w:val="both"/>
        <w:rPr>
          <w:rFonts w:eastAsia="宋体" w:cstheme="minorHAnsi"/>
          <w:lang w:val="en-US"/>
        </w:rPr>
      </w:pPr>
      <w:r w:rsidRPr="00E9784F">
        <w:rPr>
          <w:rFonts w:eastAsia="宋体" w:cstheme="minorHAnsi"/>
          <w:lang w:val="en-US"/>
        </w:rPr>
        <w:t>China Pacific Insurance (Group) Co., Ltd. (the "</w:t>
      </w:r>
      <w:r w:rsidRPr="00E9784F">
        <w:rPr>
          <w:rFonts w:eastAsia="宋体" w:cstheme="minorHAnsi"/>
          <w:b/>
          <w:bCs/>
          <w:lang w:val="en-US"/>
        </w:rPr>
        <w:t>Company"</w:t>
      </w:r>
      <w:r w:rsidRPr="00E9784F">
        <w:rPr>
          <w:rFonts w:eastAsia="宋体" w:cstheme="minorHAnsi"/>
          <w:lang w:val="en-US"/>
        </w:rPr>
        <w:t> or "</w:t>
      </w:r>
      <w:r w:rsidRPr="00E9784F">
        <w:rPr>
          <w:rFonts w:eastAsia="宋体" w:cstheme="minorHAnsi"/>
          <w:b/>
          <w:bCs/>
          <w:lang w:val="en-US"/>
        </w:rPr>
        <w:t>CPIC</w:t>
      </w:r>
      <w:r w:rsidRPr="00E9784F">
        <w:rPr>
          <w:rFonts w:eastAsia="宋体" w:cstheme="minorHAnsi"/>
          <w:lang w:val="en-US"/>
        </w:rPr>
        <w:t>")</w:t>
      </w:r>
      <w:r w:rsidR="00912DE0">
        <w:rPr>
          <w:rFonts w:eastAsia="宋体" w:cstheme="minorHAnsi"/>
          <w:lang w:val="en-US"/>
        </w:rPr>
        <w:t xml:space="preserve"> </w:t>
      </w:r>
      <w:r w:rsidRPr="001B7324" w:rsidR="00912DE0">
        <w:rPr>
          <w:rFonts w:eastAsia="宋体" w:cstheme="minorHAnsi"/>
          <w:lang w:val="en-US" w:eastAsia="zh-TW"/>
        </w:rPr>
        <w:t xml:space="preserve">will convene the 2022 </w:t>
      </w:r>
      <w:r w:rsidR="00761F79">
        <w:rPr>
          <w:rFonts w:hint="eastAsia" w:eastAsia="宋体" w:cstheme="minorHAnsi"/>
          <w:lang w:val="en-US"/>
        </w:rPr>
        <w:t>T</w:t>
      </w:r>
      <w:r w:rsidRPr="001B7324" w:rsidR="00912DE0">
        <w:rPr>
          <w:rFonts w:eastAsia="宋体" w:cstheme="minorHAnsi"/>
          <w:lang w:val="en-US" w:eastAsia="zh-TW"/>
        </w:rPr>
        <w:t xml:space="preserve">hird </w:t>
      </w:r>
      <w:r w:rsidR="00761F79">
        <w:rPr>
          <w:rFonts w:eastAsia="宋体" w:cstheme="minorHAnsi"/>
          <w:lang w:val="en-US" w:eastAsia="zh-TW"/>
        </w:rPr>
        <w:t>Q</w:t>
      </w:r>
      <w:r w:rsidRPr="001B7324" w:rsidR="00912DE0">
        <w:rPr>
          <w:rFonts w:eastAsia="宋体" w:cstheme="minorHAnsi"/>
          <w:lang w:val="en-US" w:eastAsia="zh-TW"/>
        </w:rPr>
        <w:t xml:space="preserve">uarter </w:t>
      </w:r>
      <w:r w:rsidR="00761F79">
        <w:rPr>
          <w:rFonts w:eastAsia="宋体" w:cstheme="minorHAnsi"/>
          <w:lang w:val="en-US" w:eastAsia="zh-TW"/>
        </w:rPr>
        <w:t>R</w:t>
      </w:r>
      <w:r w:rsidRPr="001B7324" w:rsidR="00912DE0">
        <w:rPr>
          <w:rFonts w:eastAsia="宋体" w:cstheme="minorHAnsi"/>
          <w:lang w:val="en-US" w:eastAsia="zh-TW"/>
        </w:rPr>
        <w:t xml:space="preserve">esults </w:t>
      </w:r>
      <w:r w:rsidR="00761F79">
        <w:rPr>
          <w:rFonts w:eastAsia="宋体" w:cstheme="minorHAnsi"/>
          <w:lang w:val="en-US" w:eastAsia="zh-TW"/>
        </w:rPr>
        <w:t>P</w:t>
      </w:r>
      <w:r w:rsidRPr="001B7324" w:rsidR="00912DE0">
        <w:rPr>
          <w:rFonts w:eastAsia="宋体" w:cstheme="minorHAnsi"/>
          <w:lang w:val="en-US" w:eastAsia="zh-TW"/>
        </w:rPr>
        <w:t xml:space="preserve">resentation and 2022 </w:t>
      </w:r>
      <w:r w:rsidR="00761F79">
        <w:rPr>
          <w:rFonts w:eastAsia="宋体" w:cstheme="minorHAnsi"/>
          <w:lang w:val="en-US" w:eastAsia="zh-TW"/>
        </w:rPr>
        <w:t>I</w:t>
      </w:r>
      <w:r w:rsidRPr="001B7324" w:rsidR="00912DE0">
        <w:rPr>
          <w:rFonts w:eastAsia="宋体" w:cstheme="minorHAnsi"/>
          <w:lang w:val="en-US" w:eastAsia="zh-TW"/>
        </w:rPr>
        <w:t xml:space="preserve">nvestor </w:t>
      </w:r>
      <w:r w:rsidR="00761F79">
        <w:rPr>
          <w:rFonts w:eastAsia="宋体" w:cstheme="minorHAnsi"/>
          <w:lang w:val="en-US" w:eastAsia="zh-TW"/>
        </w:rPr>
        <w:t>D</w:t>
      </w:r>
      <w:r w:rsidRPr="001B7324" w:rsidR="00912DE0">
        <w:rPr>
          <w:rFonts w:eastAsia="宋体" w:cstheme="minorHAnsi"/>
          <w:lang w:val="en-US" w:eastAsia="zh-TW"/>
        </w:rPr>
        <w:t>ay</w:t>
      </w:r>
      <w:r w:rsidR="00912DE0">
        <w:rPr>
          <w:rFonts w:eastAsia="宋体" w:cstheme="minorHAnsi"/>
          <w:lang w:val="en-US" w:eastAsia="zh-TW"/>
        </w:rPr>
        <w:t xml:space="preserve"> </w:t>
      </w:r>
      <w:r w:rsidRPr="001B7324" w:rsidR="00912DE0">
        <w:rPr>
          <w:rFonts w:eastAsia="宋体" w:cstheme="minorHAnsi"/>
          <w:lang w:eastAsia="zh-TW"/>
        </w:rPr>
        <w:t>(the “</w:t>
      </w:r>
      <w:r w:rsidR="00912DE0">
        <w:rPr>
          <w:rFonts w:eastAsia="宋体" w:cstheme="minorHAnsi"/>
          <w:b/>
          <w:bCs/>
          <w:lang w:eastAsia="zh-TW"/>
        </w:rPr>
        <w:t>Results Presentation</w:t>
      </w:r>
      <w:r w:rsidRPr="001B7324" w:rsidR="00912DE0">
        <w:rPr>
          <w:rFonts w:eastAsia="宋体" w:cstheme="minorHAnsi"/>
          <w:lang w:eastAsia="zh-TW"/>
        </w:rPr>
        <w:t>”)</w:t>
      </w:r>
      <w:r w:rsidR="00912DE0">
        <w:rPr>
          <w:rFonts w:eastAsia="宋体" w:cstheme="minorHAnsi"/>
          <w:lang w:eastAsia="zh-TW"/>
        </w:rPr>
        <w:t>,</w:t>
      </w:r>
      <w:r w:rsidRPr="001B7324" w:rsidR="00912DE0">
        <w:rPr>
          <w:rFonts w:eastAsia="宋体" w:cstheme="minorHAnsi"/>
          <w:lang w:val="en-US" w:eastAsia="zh-TW"/>
        </w:rPr>
        <w:t xml:space="preserve"> from 15:00 to 17:00 on 24 November 2022</w:t>
      </w:r>
      <w:r w:rsidRPr="00E9784F" w:rsidR="00912DE0">
        <w:rPr>
          <w:rFonts w:eastAsia="宋体" w:cstheme="minorHAnsi"/>
          <w:lang w:val="en-US"/>
        </w:rPr>
        <w:t xml:space="preserve"> (</w:t>
      </w:r>
      <w:r w:rsidR="00912DE0">
        <w:rPr>
          <w:rFonts w:eastAsia="宋体" w:cstheme="minorHAnsi"/>
          <w:lang w:val="en-US"/>
        </w:rPr>
        <w:t>Thursday</w:t>
      </w:r>
      <w:r w:rsidRPr="00E9784F" w:rsidR="00912DE0">
        <w:rPr>
          <w:rFonts w:eastAsia="宋体" w:cstheme="minorHAnsi"/>
          <w:lang w:val="en-US"/>
        </w:rPr>
        <w:t>, Beijing time)</w:t>
      </w:r>
      <w:r w:rsidRPr="001B7324" w:rsidR="00912DE0">
        <w:rPr>
          <w:rFonts w:eastAsia="宋体" w:cstheme="minorHAnsi"/>
          <w:lang w:val="en-US" w:eastAsia="zh-TW"/>
        </w:rPr>
        <w:t xml:space="preserve">, to </w:t>
      </w:r>
      <w:r w:rsidRPr="001B7324" w:rsidR="00761F79">
        <w:rPr>
          <w:rFonts w:eastAsia="宋体" w:cstheme="minorHAnsi"/>
          <w:lang w:val="en-US" w:eastAsia="zh-TW"/>
        </w:rPr>
        <w:t>communicate with investors</w:t>
      </w:r>
      <w:r w:rsidR="00761F79">
        <w:rPr>
          <w:rFonts w:eastAsia="宋体" w:cstheme="minorHAnsi"/>
          <w:lang w:val="en-US" w:eastAsia="zh-TW"/>
        </w:rPr>
        <w:t xml:space="preserve"> on </w:t>
      </w:r>
      <w:r w:rsidR="00912DE0">
        <w:rPr>
          <w:rFonts w:eastAsia="宋体" w:cstheme="minorHAnsi"/>
          <w:lang w:val="en-US" w:eastAsia="zh-TW"/>
        </w:rPr>
        <w:t xml:space="preserve"> </w:t>
      </w:r>
      <w:r w:rsidRPr="001B7324" w:rsidR="00912DE0">
        <w:rPr>
          <w:rFonts w:eastAsia="宋体" w:cstheme="minorHAnsi"/>
          <w:lang w:val="en-US" w:eastAsia="zh-TW"/>
        </w:rPr>
        <w:t>the operating results during the first three quarters of 2022</w:t>
      </w:r>
      <w:r w:rsidRPr="00947B4D" w:rsidR="00912DE0">
        <w:rPr>
          <w:rFonts w:eastAsia="宋体" w:cstheme="minorHAnsi"/>
          <w:lang w:val="en-US" w:eastAsia="zh-TW"/>
        </w:rPr>
        <w:t xml:space="preserve"> </w:t>
      </w:r>
      <w:r w:rsidRPr="001B7324" w:rsidR="00912DE0">
        <w:rPr>
          <w:rFonts w:eastAsia="宋体" w:cstheme="minorHAnsi"/>
          <w:lang w:val="en-US" w:eastAsia="zh-TW"/>
        </w:rPr>
        <w:t>and the progress of</w:t>
      </w:r>
      <w:r w:rsidRPr="001B7324" w:rsidR="00912DE0">
        <w:rPr>
          <w:rFonts w:eastAsiaTheme="minorEastAsia" w:cstheme="minorHAnsi"/>
          <w:lang w:val="en-US" w:eastAsia="zh-TW"/>
        </w:rPr>
        <w:t xml:space="preserve"> </w:t>
      </w:r>
      <w:r w:rsidRPr="001B7324" w:rsidR="00912DE0">
        <w:rPr>
          <w:rFonts w:eastAsia="宋体" w:cstheme="minorHAnsi"/>
          <w:lang w:val="en-US" w:eastAsia="zh-TW"/>
        </w:rPr>
        <w:t xml:space="preserve">Changhang Action </w:t>
      </w:r>
      <w:r w:rsidR="00761F79">
        <w:rPr>
          <w:rFonts w:eastAsia="宋体" w:cstheme="minorHAnsi"/>
          <w:lang w:val="en-US" w:eastAsia="zh-TW"/>
        </w:rPr>
        <w:t xml:space="preserve">Programme </w:t>
      </w:r>
      <w:r w:rsidRPr="001B7324" w:rsidR="00912DE0">
        <w:rPr>
          <w:rFonts w:eastAsia="宋体" w:cstheme="minorHAnsi"/>
          <w:lang w:val="en-US" w:eastAsia="zh-TW"/>
        </w:rPr>
        <w:t xml:space="preserve">of CPIC Life and </w:t>
      </w:r>
      <w:r w:rsidR="00912DE0">
        <w:rPr>
          <w:rFonts w:eastAsia="宋体" w:cstheme="minorHAnsi"/>
          <w:lang w:val="en-US" w:eastAsia="zh-TW"/>
        </w:rPr>
        <w:t xml:space="preserve">the </w:t>
      </w:r>
      <w:r w:rsidRPr="001B7324" w:rsidR="00912DE0">
        <w:t>deployment</w:t>
      </w:r>
      <w:r w:rsidRPr="001B7324" w:rsidR="00912DE0">
        <w:rPr>
          <w:rFonts w:eastAsia="宋体" w:cstheme="minorHAnsi"/>
          <w:lang w:val="en-US" w:eastAsia="zh-TW"/>
        </w:rPr>
        <w:t xml:space="preserve"> in health care and retirement</w:t>
      </w:r>
      <w:r w:rsidR="00912DE0">
        <w:rPr>
          <w:rFonts w:eastAsia="宋体" w:cstheme="minorHAnsi"/>
          <w:lang w:val="en-US" w:eastAsia="zh-TW"/>
        </w:rPr>
        <w:t xml:space="preserve"> sectors.</w:t>
      </w:r>
    </w:p>
    <w:p w:rsidRPr="00E9784F" w:rsidR="00E9784F" w:rsidP="00E9784F" w:rsidRDefault="00E9784F">
      <w:pPr>
        <w:widowControl w:val="0"/>
        <w:ind w:right="480"/>
        <w:jc w:val="both"/>
        <w:rPr>
          <w:rFonts w:eastAsia="宋体" w:cstheme="minorHAnsi"/>
          <w:lang w:val="en-US"/>
        </w:rPr>
      </w:pPr>
      <w:r w:rsidRPr="00E9784F">
        <w:rPr>
          <w:rFonts w:eastAsia="宋体" w:cstheme="minorHAnsi"/>
          <w:lang w:val="en-US"/>
        </w:rPr>
        <w:t> </w:t>
      </w:r>
    </w:p>
    <w:p w:rsidRPr="001B7324" w:rsidR="00912DE0" w:rsidP="00912DE0" w:rsidRDefault="00912DE0">
      <w:pPr>
        <w:widowControl w:val="0"/>
        <w:spacing w:line="276" w:lineRule="auto"/>
        <w:ind w:right="480"/>
        <w:rPr>
          <w:rFonts w:eastAsia="宋体" w:cstheme="minorHAnsi"/>
          <w:lang w:eastAsia="zh-TW"/>
        </w:rPr>
      </w:pPr>
      <w:r w:rsidRPr="001B7324">
        <w:rPr>
          <w:rFonts w:eastAsia="宋体" w:cstheme="minorHAnsi"/>
          <w:lang w:eastAsia="zh-TW"/>
        </w:rPr>
        <w:t>T</w:t>
      </w:r>
      <w:r w:rsidRPr="001B7324">
        <w:rPr>
          <w:rFonts w:eastAsiaTheme="minorEastAsia" w:cstheme="minorHAnsi"/>
          <w:lang w:eastAsia="zh-TW"/>
        </w:rPr>
        <w:t xml:space="preserve">he senior management of the Company </w:t>
      </w:r>
      <w:r w:rsidRPr="001B7324">
        <w:rPr>
          <w:rFonts w:eastAsia="宋体" w:cstheme="minorHAnsi"/>
          <w:lang w:eastAsia="zh-TW"/>
        </w:rPr>
        <w:t xml:space="preserve">will be present at the </w:t>
      </w:r>
      <w:r>
        <w:rPr>
          <w:rFonts w:eastAsia="宋体" w:cstheme="minorHAnsi"/>
          <w:lang w:eastAsia="zh-TW"/>
        </w:rPr>
        <w:t>Results Presentation</w:t>
      </w:r>
      <w:r w:rsidRPr="001B7324">
        <w:rPr>
          <w:rFonts w:eastAsia="宋体" w:cstheme="minorHAnsi"/>
          <w:lang w:eastAsia="zh-TW"/>
        </w:rPr>
        <w:t xml:space="preserve">. </w:t>
      </w:r>
    </w:p>
    <w:p w:rsidRPr="001B7324" w:rsidR="00912DE0" w:rsidP="00912DE0" w:rsidRDefault="00912DE0">
      <w:pPr>
        <w:widowControl w:val="0"/>
        <w:spacing w:line="276" w:lineRule="auto"/>
        <w:ind w:right="480"/>
        <w:rPr>
          <w:rFonts w:eastAsia="宋体" w:cstheme="minorHAnsi"/>
          <w:lang w:eastAsia="zh-TW"/>
        </w:rPr>
      </w:pPr>
    </w:p>
    <w:p w:rsidRPr="001B7324" w:rsidR="00912DE0" w:rsidP="00912DE0" w:rsidRDefault="00912DE0">
      <w:pPr>
        <w:widowControl w:val="0"/>
        <w:spacing w:line="276" w:lineRule="auto"/>
        <w:ind w:right="480"/>
        <w:rPr>
          <w:rFonts w:eastAsia="宋体" w:cstheme="minorHAnsi"/>
        </w:rPr>
      </w:pPr>
      <w:r w:rsidRPr="001B7324">
        <w:rPr>
          <w:rFonts w:eastAsia="宋体" w:cstheme="minorHAnsi"/>
        </w:rPr>
        <w:t xml:space="preserve">Investors may access the </w:t>
      </w:r>
      <w:r>
        <w:rPr>
          <w:rFonts w:eastAsia="宋体" w:cstheme="minorHAnsi"/>
        </w:rPr>
        <w:t>Results Presentation and</w:t>
      </w:r>
      <w:r w:rsidRPr="001B7324">
        <w:rPr>
          <w:rFonts w:eastAsia="宋体" w:cstheme="minorHAnsi"/>
        </w:rPr>
        <w:t xml:space="preserve"> put forward questions via https://webcast.roadshowchina.cn/cmeet/ME5DOFlGNTU3KzdBenZHSTVjWTlDQT09. The Company will answer the questions in a timely manner via the live streaming platform.</w:t>
      </w:r>
    </w:p>
    <w:p w:rsidRPr="001B7324" w:rsidR="00912DE0" w:rsidP="00912DE0" w:rsidRDefault="00912DE0">
      <w:pPr>
        <w:widowControl w:val="0"/>
        <w:spacing w:line="276" w:lineRule="auto"/>
        <w:ind w:right="480"/>
        <w:rPr>
          <w:rFonts w:eastAsia="宋体" w:cstheme="minorHAnsi"/>
        </w:rPr>
      </w:pPr>
    </w:p>
    <w:p w:rsidRPr="001B7324" w:rsidR="00912DE0" w:rsidP="00AB4221" w:rsidRDefault="00912DE0">
      <w:pPr>
        <w:widowControl w:val="0"/>
        <w:spacing w:line="276" w:lineRule="auto"/>
        <w:ind w:right="480"/>
        <w:jc w:val="both"/>
        <w:rPr>
          <w:rFonts w:eastAsia="宋体" w:cstheme="minorHAnsi"/>
        </w:rPr>
      </w:pPr>
      <w:r w:rsidRPr="001B7324">
        <w:rPr>
          <w:rFonts w:eastAsia="宋体" w:cstheme="minorHAnsi"/>
        </w:rPr>
        <w:t xml:space="preserve">Investors may send relevant questions by email to ir@cpic.com.cn before 0:00 on 22 November 2022. </w:t>
      </w:r>
      <w:r w:rsidRPr="0038268B">
        <w:t xml:space="preserve">Their questions will be </w:t>
      </w:r>
      <w:r>
        <w:t>answered by the Company at the Results P</w:t>
      </w:r>
      <w:r w:rsidRPr="0038268B">
        <w:t>resentatio</w:t>
      </w:r>
      <w:r>
        <w:t>n.</w:t>
      </w:r>
    </w:p>
    <w:p w:rsidRPr="001B7324" w:rsidR="00912DE0" w:rsidP="00912DE0" w:rsidRDefault="00912DE0">
      <w:pPr>
        <w:widowControl w:val="0"/>
        <w:spacing w:line="276" w:lineRule="auto"/>
        <w:ind w:right="480"/>
        <w:rPr>
          <w:rFonts w:eastAsia="宋体" w:cstheme="minorHAnsi"/>
        </w:rPr>
      </w:pPr>
      <w:bookmarkStart w:name="_GoBack" w:id="0"/>
      <w:bookmarkEnd w:id="0"/>
    </w:p>
    <w:p w:rsidR="00912DE0" w:rsidP="00AB4221" w:rsidRDefault="00912DE0">
      <w:r w:rsidRPr="001B7324">
        <w:t xml:space="preserve">Investors could visit the live streaming link </w:t>
      </w:r>
      <w:r w:rsidRPr="001B7324">
        <w:rPr>
          <w:rFonts w:hint="eastAsia"/>
        </w:rPr>
        <w:t>(</w:t>
      </w:r>
      <w:hyperlink w:history="1" r:id="rId7">
        <w:r w:rsidRPr="001B7324">
          <w:rPr>
            <w:rStyle w:val="Hyperlink"/>
            <w:rFonts w:eastAsia="宋体" w:cstheme="minorHAnsi"/>
            <w:color w:val="auto"/>
          </w:rPr>
          <w:t>https://webcast.roadshowchina.cn/cmeet/ME5DOFlGNTU3KzdBenZHSTVjWTlDQT09</w:t>
        </w:r>
      </w:hyperlink>
      <w:r w:rsidRPr="001B7324">
        <w:rPr>
          <w:rFonts w:hint="eastAsia"/>
        </w:rPr>
        <w:t>)</w:t>
      </w:r>
      <w:r w:rsidRPr="001B7324">
        <w:rPr>
          <w:rFonts w:eastAsiaTheme="minorEastAsia"/>
          <w:lang w:eastAsia="zh-HK"/>
        </w:rPr>
        <w:t xml:space="preserve"> </w:t>
      </w:r>
      <w:r w:rsidRPr="001B7324">
        <w:t xml:space="preserve">for replay of the </w:t>
      </w:r>
      <w:r>
        <w:t>Results Presentation</w:t>
      </w:r>
      <w:r w:rsidRPr="001B7324">
        <w:t xml:space="preserve"> starting from 25 November 2022.</w:t>
      </w:r>
    </w:p>
    <w:p w:rsidR="002D3993" w:rsidP="00912DE0" w:rsidRDefault="002D3993">
      <w:pPr>
        <w:jc w:val="both"/>
      </w:pPr>
    </w:p>
    <w:p w:rsidRPr="001B7324" w:rsidR="002D3993" w:rsidP="00912DE0" w:rsidRDefault="003341AA">
      <w:pPr>
        <w:jc w:val="both"/>
      </w:pPr>
      <w:r w:rsidRPr="003341AA">
        <w:t xml:space="preserve">The Company will disclose the report on </w:t>
      </w:r>
      <w:r>
        <w:t>its</w:t>
      </w:r>
      <w:r w:rsidRPr="003341AA">
        <w:t xml:space="preserve"> website </w:t>
      </w:r>
      <w:r w:rsidRPr="002D3993" w:rsidR="002D3993">
        <w:t>at </w:t>
      </w:r>
      <w:hyperlink w:history="1" r:id="rId8">
        <w:r w:rsidRPr="002D3993" w:rsidR="002D3993">
          <w:rPr>
            <w:rStyle w:val="Hyperlink"/>
          </w:rPr>
          <w:t>http://www.cpic.com.cn/gdr/gdrggen/</w:t>
        </w:r>
      </w:hyperlink>
      <w:r w:rsidR="002D3993">
        <w:t xml:space="preserve"> prior to the Results Presentation.</w:t>
      </w:r>
    </w:p>
    <w:p w:rsidRPr="007F0233" w:rsidR="007F0233" w:rsidP="007F0233" w:rsidRDefault="007F0233">
      <w:pPr>
        <w:widowControl w:val="0"/>
        <w:ind w:right="480"/>
        <w:jc w:val="both"/>
        <w:rPr>
          <w:rFonts w:eastAsia="宋体" w:cstheme="minorHAnsi"/>
          <w:lang w:val="en-US"/>
        </w:rPr>
      </w:pPr>
    </w:p>
    <w:p w:rsidRPr="00076998" w:rsidR="007F0233" w:rsidP="00EE6287" w:rsidRDefault="007F0233">
      <w:pPr>
        <w:widowControl w:val="0"/>
        <w:ind w:right="480"/>
        <w:jc w:val="both"/>
        <w:rPr>
          <w:rFonts w:eastAsia="宋体" w:cstheme="minorHAnsi"/>
          <w:lang w:val="en-US"/>
        </w:rPr>
      </w:pPr>
    </w:p>
    <w:p w:rsidR="00F04C1B" w:rsidP="00EE6287" w:rsidRDefault="00F04C1B">
      <w:pPr>
        <w:widowControl w:val="0"/>
        <w:ind w:right="480"/>
        <w:jc w:val="both"/>
        <w:rPr>
          <w:rFonts w:eastAsia="宋体" w:cstheme="minorHAnsi"/>
        </w:rPr>
      </w:pPr>
    </w:p>
    <w:p w:rsidRPr="00C23528" w:rsidR="00EE6287" w:rsidP="00EE6287" w:rsidRDefault="00EE6287">
      <w:pPr>
        <w:widowControl w:val="0"/>
        <w:ind w:right="480"/>
        <w:jc w:val="both"/>
        <w:rPr>
          <w:rFonts w:eastAsia="宋体" w:cstheme="minorHAnsi"/>
        </w:rPr>
      </w:pPr>
    </w:p>
    <w:p w:rsidRPr="00FD41C9" w:rsidR="00E86979" w:rsidP="00EE6287" w:rsidRDefault="00E86979">
      <w:pPr>
        <w:widowControl w:val="0"/>
        <w:ind w:right="480"/>
        <w:jc w:val="both"/>
        <w:rPr>
          <w:rFonts w:eastAsia="宋体" w:cstheme="minorHAnsi"/>
          <w:i/>
          <w:lang w:val="en-US"/>
        </w:rPr>
      </w:pPr>
    </w:p>
    <w:p w:rsidRPr="00EB0703" w:rsidR="00E86979" w:rsidP="00EE6287" w:rsidRDefault="00E86979">
      <w:pPr>
        <w:widowControl w:val="0"/>
        <w:ind w:right="480"/>
        <w:jc w:val="both"/>
        <w:rPr>
          <w:rFonts w:eastAsia="宋体" w:cstheme="minorHAnsi"/>
          <w:szCs w:val="22"/>
          <w:lang w:val="en-US"/>
        </w:rPr>
      </w:pPr>
    </w:p>
    <w:p w:rsidRPr="00EB0703" w:rsidR="003D3035" w:rsidP="009825BF" w:rsidRDefault="00147D0F">
      <w:pPr>
        <w:pStyle w:val="Default"/>
        <w:ind w:left="4678"/>
        <w:jc w:val="center"/>
        <w:rPr>
          <w:rFonts w:eastAsia="宋体" w:asciiTheme="minorHAnsi" w:cstheme="minorHAnsi"/>
          <w:sz w:val="22"/>
          <w:szCs w:val="22"/>
        </w:rPr>
      </w:pPr>
      <w:r w:rsidRPr="00EB0703">
        <w:rPr>
          <w:rFonts w:eastAsia="宋体" w:asciiTheme="minorHAnsi" w:cstheme="minorHAnsi"/>
          <w:sz w:val="22"/>
          <w:szCs w:val="22"/>
        </w:rPr>
        <w:t>By Order of the Board</w:t>
      </w:r>
      <w:r w:rsidRPr="00EB0703" w:rsidR="009825BF">
        <w:rPr>
          <w:rFonts w:eastAsia="宋体" w:asciiTheme="minorHAnsi" w:cstheme="minorHAnsi"/>
          <w:sz w:val="22"/>
          <w:szCs w:val="22"/>
        </w:rPr>
        <w:t xml:space="preserve"> of Directors</w:t>
      </w:r>
    </w:p>
    <w:p w:rsidRPr="00EB0703" w:rsidR="003D3035" w:rsidP="000B0F3E" w:rsidRDefault="00147D0F">
      <w:pPr>
        <w:pStyle w:val="Default"/>
        <w:ind w:left="967" w:firstLine="3975" w:firstLineChars="1800"/>
        <w:rPr>
          <w:rFonts w:eastAsia="宋体" w:asciiTheme="minorHAnsi" w:cstheme="minorHAnsi"/>
          <w:b/>
          <w:sz w:val="22"/>
          <w:szCs w:val="22"/>
        </w:rPr>
      </w:pPr>
      <w:r w:rsidRPr="00EB0703">
        <w:rPr>
          <w:rFonts w:eastAsia="宋体" w:asciiTheme="minorHAnsi" w:cstheme="minorHAnsi"/>
          <w:b/>
          <w:sz w:val="22"/>
          <w:szCs w:val="22"/>
        </w:rPr>
        <w:t>China Pacific Insurance (Group) Co., Ltd.</w:t>
      </w:r>
    </w:p>
    <w:p w:rsidRPr="00EB0703" w:rsidR="003D3035" w:rsidP="009825BF" w:rsidRDefault="00147D0F">
      <w:pPr>
        <w:pStyle w:val="Default"/>
        <w:ind w:left="4678"/>
        <w:jc w:val="center"/>
        <w:rPr>
          <w:rFonts w:eastAsia="宋体" w:asciiTheme="minorHAnsi" w:cstheme="minorHAnsi"/>
          <w:b/>
          <w:sz w:val="22"/>
          <w:szCs w:val="22"/>
        </w:rPr>
      </w:pPr>
      <w:r w:rsidRPr="00EB0703">
        <w:rPr>
          <w:rFonts w:eastAsia="宋体" w:asciiTheme="minorHAnsi" w:cstheme="minorHAnsi"/>
          <w:b/>
          <w:sz w:val="22"/>
          <w:szCs w:val="22"/>
        </w:rPr>
        <w:t xml:space="preserve">KONG Qingwei </w:t>
      </w:r>
    </w:p>
    <w:p w:rsidRPr="00EB0703" w:rsidR="003D3035" w:rsidP="009825BF" w:rsidRDefault="00147D0F">
      <w:pPr>
        <w:pStyle w:val="Default"/>
        <w:ind w:left="4678"/>
        <w:jc w:val="center"/>
        <w:rPr>
          <w:rFonts w:eastAsia="宋体" w:asciiTheme="minorHAnsi" w:cstheme="minorHAnsi"/>
          <w:i/>
          <w:sz w:val="22"/>
          <w:szCs w:val="22"/>
        </w:rPr>
      </w:pPr>
      <w:r w:rsidRPr="00EB0703">
        <w:rPr>
          <w:rFonts w:eastAsia="宋体" w:asciiTheme="minorHAnsi" w:cstheme="minorHAnsi"/>
          <w:i/>
          <w:sz w:val="22"/>
          <w:szCs w:val="22"/>
        </w:rPr>
        <w:t>Chairman</w:t>
      </w:r>
    </w:p>
    <w:p w:rsidRPr="00C12B47" w:rsidR="009825BF" w:rsidP="009825BF" w:rsidRDefault="009825BF">
      <w:pPr>
        <w:pStyle w:val="Default"/>
        <w:ind w:left="4678"/>
        <w:jc w:val="center"/>
        <w:rPr>
          <w:rFonts w:eastAsia="宋体" w:asciiTheme="minorHAnsi" w:cstheme="minorHAnsi"/>
          <w:i/>
        </w:rPr>
      </w:pPr>
    </w:p>
    <w:p w:rsidR="009825BF" w:rsidP="001A2CB2" w:rsidRDefault="009825BF">
      <w:pPr>
        <w:spacing w:line="266" w:lineRule="auto"/>
        <w:ind w:left="153" w:right="176"/>
        <w:jc w:val="both"/>
        <w:rPr>
          <w:i/>
          <w:iCs/>
        </w:rPr>
      </w:pPr>
    </w:p>
    <w:p w:rsidRPr="00D542F1" w:rsidR="009825BF" w:rsidP="009825BF" w:rsidRDefault="009825BF">
      <w:pPr>
        <w:pStyle w:val="BodyText"/>
        <w:spacing w:line="240" w:lineRule="auto"/>
        <w:ind w:right="-843" w:rightChars="-383"/>
        <w:jc w:val="both"/>
        <w:rPr>
          <w:rFonts w:ascii="Times New Roman" w:hAnsi="Times New Roman" w:cs="Times New Roman" w:eastAsiaTheme="minorEastAsia"/>
          <w:b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0"/>
          <w:szCs w:val="20"/>
          <w:u w:val="single"/>
        </w:rPr>
        <w:t>About CPIC</w:t>
      </w:r>
    </w:p>
    <w:p w:rsidR="009825BF" w:rsidP="009825BF" w:rsidRDefault="009825BF">
      <w:pPr>
        <w:tabs>
          <w:tab w:val="left" w:pos="820"/>
          <w:tab w:val="left" w:pos="821"/>
        </w:tabs>
        <w:spacing w:before="120" w:after="120" w:line="288" w:lineRule="auto"/>
        <w:ind w:right="200"/>
        <w:jc w:val="both"/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>CPIC</w:t>
      </w:r>
      <w:r w:rsidRPr="0065460A"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 xml:space="preserve"> is a joint stock company established under the laws of the People's Republic of China</w:t>
      </w:r>
      <w:r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 xml:space="preserve"> </w:t>
      </w:r>
      <w:r w:rsidRPr="0065460A"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>with limited liability.</w:t>
      </w:r>
    </w:p>
    <w:p w:rsidRPr="009825BF" w:rsidR="009825BF" w:rsidP="009825BF" w:rsidRDefault="009825BF">
      <w:pPr>
        <w:tabs>
          <w:tab w:val="left" w:pos="820"/>
          <w:tab w:val="left" w:pos="821"/>
        </w:tabs>
        <w:spacing w:before="120" w:after="120" w:line="288" w:lineRule="auto"/>
        <w:ind w:right="200"/>
        <w:jc w:val="both"/>
        <w:rPr>
          <w:rFonts w:ascii="Times New Roman" w:hAnsi="Times New Roman" w:cs="Times New Roman" w:eastAsiaTheme="minorEastAsia"/>
          <w:color w:val="000000" w:themeColor="text1"/>
          <w:sz w:val="20"/>
          <w:szCs w:val="20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>CPIC's</w:t>
      </w:r>
      <w:r w:rsidRPr="0065460A"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 xml:space="preserve"> registered office is located at 1 South Zhongshan Road, Huangpu District, Shanghai, the People's Republic of China.</w:t>
      </w:r>
    </w:p>
    <w:sectPr w:rsidRPr="009825BF" w:rsidR="009825BF" w:rsidSect="00853FF4">
      <w:footerReference w:type="even" r:id="rId9"/>
      <w:pgSz w:w="12242" w:h="15842"/>
      <w:pgMar w:top="1440" w:right="1440" w:bottom="1440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8E" w:rsidRDefault="00463E8E">
      <w:r>
        <w:separator/>
      </w:r>
    </w:p>
  </w:endnote>
  <w:endnote w:type="continuationSeparator" w:id="0">
    <w:p w:rsidR="00463E8E" w:rsidRDefault="0046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7" w:rsidP="009F6D09" w:rsidRDefault="00F835F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BA2">
      <w:rPr>
        <w:rStyle w:val="PageNumber"/>
      </w:rPr>
      <w:t>2</w:t>
    </w:r>
    <w:r>
      <w:rPr>
        <w:rStyle w:val="PageNumber"/>
      </w:rPr>
      <w:fldChar w:fldCharType="end"/>
    </w:r>
  </w:p>
  <w:p w:rsidR="00F835F7" w:rsidP="009F6D09" w:rsidRDefault="00F83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8E" w:rsidRDefault="00463E8E">
      <w:r>
        <w:separator/>
      </w:r>
    </w:p>
  </w:footnote>
  <w:footnote w:type="continuationSeparator" w:id="0">
    <w:p w:rsidR="00463E8E" w:rsidRDefault="0046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EA7B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F9E1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C844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BF403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A463B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8323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99F52AB"/>
    <w:multiLevelType w:val="multilevel"/>
    <w:tmpl w:val="D70EC034"/>
    <w:numStyleLink w:val="BMSchedules"/>
  </w:abstractNum>
  <w:abstractNum w:abstractNumId="9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8E5D0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eastAsia="PMingLiU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9D1BF3"/>
    <w:multiLevelType w:val="multilevel"/>
    <w:tmpl w:val="7B24B224"/>
    <w:numStyleLink w:val="BMHeadings"/>
  </w:abstractNum>
  <w:abstractNum w:abstractNumId="17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eastAsia="PMingLiU"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FC3910"/>
    <w:multiLevelType w:val="multilevel"/>
    <w:tmpl w:val="7B24B224"/>
    <w:numStyleLink w:val="BMHeadings"/>
  </w:abstractNum>
  <w:abstractNum w:abstractNumId="25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eastAsia="PMingLiU"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3D00E4E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eastAsia="PMingLiU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0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F707E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eastAsia="PMingLi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20"/>
  </w:num>
  <w:num w:numId="5">
    <w:abstractNumId w:val="7"/>
  </w:num>
  <w:num w:numId="6">
    <w:abstractNumId w:val="25"/>
  </w:num>
  <w:num w:numId="7">
    <w:abstractNumId w:val="23"/>
  </w:num>
  <w:num w:numId="8">
    <w:abstractNumId w:val="22"/>
  </w:num>
  <w:num w:numId="9">
    <w:abstractNumId w:val="3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1"/>
  </w:num>
  <w:num w:numId="17">
    <w:abstractNumId w:val="10"/>
  </w:num>
  <w:num w:numId="18">
    <w:abstractNumId w:val="35"/>
  </w:num>
  <w:num w:numId="19">
    <w:abstractNumId w:val="9"/>
  </w:num>
  <w:num w:numId="20">
    <w:abstractNumId w:val="26"/>
  </w:num>
  <w:num w:numId="21">
    <w:abstractNumId w:val="18"/>
  </w:num>
  <w:num w:numId="22">
    <w:abstractNumId w:val="34"/>
  </w:num>
  <w:num w:numId="23">
    <w:abstractNumId w:val="19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1"/>
  </w:num>
  <w:num w:numId="31">
    <w:abstractNumId w:val="29"/>
  </w:num>
  <w:num w:numId="32">
    <w:abstractNumId w:val="24"/>
  </w:num>
  <w:num w:numId="33">
    <w:abstractNumId w:val="8"/>
  </w:num>
  <w:num w:numId="34">
    <w:abstractNumId w:val="6"/>
  </w:num>
  <w:num w:numId="35">
    <w:abstractNumId w:val="32"/>
  </w:num>
  <w:num w:numId="36">
    <w:abstractNumId w:val="30"/>
  </w:num>
  <w:num w:numId="37">
    <w:abstractNumId w:val="14"/>
  </w:num>
  <w:num w:numId="38">
    <w:abstractNumId w:val="21"/>
  </w:num>
  <w:num w:numId="39">
    <w:abstractNumId w:val="17"/>
  </w:num>
  <w:num w:numId="40">
    <w:abstractNumId w:val="33"/>
  </w:num>
  <w:num w:numId="41">
    <w:abstractNumId w:val="15"/>
  </w:num>
  <w:num w:numId="4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drawingGridHorizontalSpacing w:val="16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35"/>
    <w:rsid w:val="00001597"/>
    <w:rsid w:val="00002665"/>
    <w:rsid w:val="00006675"/>
    <w:rsid w:val="00006CE8"/>
    <w:rsid w:val="00012E3A"/>
    <w:rsid w:val="0001376F"/>
    <w:rsid w:val="00013E43"/>
    <w:rsid w:val="00014A14"/>
    <w:rsid w:val="00035D72"/>
    <w:rsid w:val="00041A98"/>
    <w:rsid w:val="0004768C"/>
    <w:rsid w:val="00047967"/>
    <w:rsid w:val="00050C72"/>
    <w:rsid w:val="00053E15"/>
    <w:rsid w:val="000554CF"/>
    <w:rsid w:val="00057CD4"/>
    <w:rsid w:val="00063312"/>
    <w:rsid w:val="00063C09"/>
    <w:rsid w:val="0006526C"/>
    <w:rsid w:val="000672A7"/>
    <w:rsid w:val="00067418"/>
    <w:rsid w:val="000714D1"/>
    <w:rsid w:val="00072AF1"/>
    <w:rsid w:val="000750BE"/>
    <w:rsid w:val="00075C6F"/>
    <w:rsid w:val="00076998"/>
    <w:rsid w:val="000769B7"/>
    <w:rsid w:val="00076C3D"/>
    <w:rsid w:val="0007782A"/>
    <w:rsid w:val="00077942"/>
    <w:rsid w:val="00084574"/>
    <w:rsid w:val="0008694D"/>
    <w:rsid w:val="0009149B"/>
    <w:rsid w:val="000934C2"/>
    <w:rsid w:val="000A1E17"/>
    <w:rsid w:val="000A5B94"/>
    <w:rsid w:val="000A635A"/>
    <w:rsid w:val="000B0EBD"/>
    <w:rsid w:val="000B0F3E"/>
    <w:rsid w:val="000B32D9"/>
    <w:rsid w:val="000B420D"/>
    <w:rsid w:val="000B4DA0"/>
    <w:rsid w:val="000B60EA"/>
    <w:rsid w:val="000B668A"/>
    <w:rsid w:val="000C1103"/>
    <w:rsid w:val="000C3ACF"/>
    <w:rsid w:val="000C713E"/>
    <w:rsid w:val="000D05B0"/>
    <w:rsid w:val="000D287D"/>
    <w:rsid w:val="000D457B"/>
    <w:rsid w:val="000E0D5F"/>
    <w:rsid w:val="000E10D3"/>
    <w:rsid w:val="000E1F50"/>
    <w:rsid w:val="000E23E5"/>
    <w:rsid w:val="000E2765"/>
    <w:rsid w:val="000E4E17"/>
    <w:rsid w:val="000E5D64"/>
    <w:rsid w:val="000F0430"/>
    <w:rsid w:val="00100B0F"/>
    <w:rsid w:val="001014D7"/>
    <w:rsid w:val="00114E60"/>
    <w:rsid w:val="0011546B"/>
    <w:rsid w:val="001165E9"/>
    <w:rsid w:val="00117FB4"/>
    <w:rsid w:val="001244EF"/>
    <w:rsid w:val="00125135"/>
    <w:rsid w:val="001326ED"/>
    <w:rsid w:val="001362B7"/>
    <w:rsid w:val="00136869"/>
    <w:rsid w:val="00142363"/>
    <w:rsid w:val="00143F3F"/>
    <w:rsid w:val="00145B6E"/>
    <w:rsid w:val="00147D0F"/>
    <w:rsid w:val="001513E0"/>
    <w:rsid w:val="001517E4"/>
    <w:rsid w:val="00153D43"/>
    <w:rsid w:val="00160F13"/>
    <w:rsid w:val="0016685A"/>
    <w:rsid w:val="00166F92"/>
    <w:rsid w:val="0017344C"/>
    <w:rsid w:val="00173FA0"/>
    <w:rsid w:val="001747EA"/>
    <w:rsid w:val="00177D6E"/>
    <w:rsid w:val="00181BD5"/>
    <w:rsid w:val="00182941"/>
    <w:rsid w:val="00182EA2"/>
    <w:rsid w:val="00187810"/>
    <w:rsid w:val="001912A3"/>
    <w:rsid w:val="00196323"/>
    <w:rsid w:val="001970FE"/>
    <w:rsid w:val="001A100E"/>
    <w:rsid w:val="001A162C"/>
    <w:rsid w:val="001A2CB2"/>
    <w:rsid w:val="001A3390"/>
    <w:rsid w:val="001A36A4"/>
    <w:rsid w:val="001A43E5"/>
    <w:rsid w:val="001A475A"/>
    <w:rsid w:val="001A5A47"/>
    <w:rsid w:val="001B4E5E"/>
    <w:rsid w:val="001B5C51"/>
    <w:rsid w:val="001C00F1"/>
    <w:rsid w:val="001C163D"/>
    <w:rsid w:val="001D1291"/>
    <w:rsid w:val="001D23DA"/>
    <w:rsid w:val="001D633D"/>
    <w:rsid w:val="001D6F30"/>
    <w:rsid w:val="001D7E94"/>
    <w:rsid w:val="001E749D"/>
    <w:rsid w:val="001E7841"/>
    <w:rsid w:val="001F4767"/>
    <w:rsid w:val="001F6E45"/>
    <w:rsid w:val="001F7853"/>
    <w:rsid w:val="00200226"/>
    <w:rsid w:val="00201BE2"/>
    <w:rsid w:val="0020645D"/>
    <w:rsid w:val="002065E6"/>
    <w:rsid w:val="00206FD8"/>
    <w:rsid w:val="00207040"/>
    <w:rsid w:val="002072E2"/>
    <w:rsid w:val="00217314"/>
    <w:rsid w:val="002251F1"/>
    <w:rsid w:val="00230D1B"/>
    <w:rsid w:val="00233035"/>
    <w:rsid w:val="00234991"/>
    <w:rsid w:val="002376EE"/>
    <w:rsid w:val="002377D6"/>
    <w:rsid w:val="00242A6E"/>
    <w:rsid w:val="002436AB"/>
    <w:rsid w:val="002438C2"/>
    <w:rsid w:val="00246C97"/>
    <w:rsid w:val="00253DE3"/>
    <w:rsid w:val="00255F94"/>
    <w:rsid w:val="0025748C"/>
    <w:rsid w:val="00262824"/>
    <w:rsid w:val="00265E24"/>
    <w:rsid w:val="00266729"/>
    <w:rsid w:val="00274887"/>
    <w:rsid w:val="002805CD"/>
    <w:rsid w:val="00282861"/>
    <w:rsid w:val="00282DB3"/>
    <w:rsid w:val="00283DC1"/>
    <w:rsid w:val="002845A3"/>
    <w:rsid w:val="00284C6D"/>
    <w:rsid w:val="00286A36"/>
    <w:rsid w:val="0029373F"/>
    <w:rsid w:val="00295315"/>
    <w:rsid w:val="0029597A"/>
    <w:rsid w:val="0029748A"/>
    <w:rsid w:val="002A0806"/>
    <w:rsid w:val="002A111B"/>
    <w:rsid w:val="002A157A"/>
    <w:rsid w:val="002A18FD"/>
    <w:rsid w:val="002A252B"/>
    <w:rsid w:val="002A315D"/>
    <w:rsid w:val="002B006C"/>
    <w:rsid w:val="002B2979"/>
    <w:rsid w:val="002B2FAD"/>
    <w:rsid w:val="002B3CED"/>
    <w:rsid w:val="002B4965"/>
    <w:rsid w:val="002B4BD2"/>
    <w:rsid w:val="002B4FF0"/>
    <w:rsid w:val="002B5F24"/>
    <w:rsid w:val="002B7045"/>
    <w:rsid w:val="002B7C9A"/>
    <w:rsid w:val="002C0298"/>
    <w:rsid w:val="002C3E77"/>
    <w:rsid w:val="002C7BE2"/>
    <w:rsid w:val="002D1A47"/>
    <w:rsid w:val="002D22C6"/>
    <w:rsid w:val="002D34EC"/>
    <w:rsid w:val="002D3993"/>
    <w:rsid w:val="002D47B8"/>
    <w:rsid w:val="002D51E3"/>
    <w:rsid w:val="002D6124"/>
    <w:rsid w:val="002E1814"/>
    <w:rsid w:val="002E3B45"/>
    <w:rsid w:val="002E3BDA"/>
    <w:rsid w:val="002E435A"/>
    <w:rsid w:val="002E5308"/>
    <w:rsid w:val="002F28D4"/>
    <w:rsid w:val="002F6300"/>
    <w:rsid w:val="002F6391"/>
    <w:rsid w:val="003002A3"/>
    <w:rsid w:val="0030119B"/>
    <w:rsid w:val="00301932"/>
    <w:rsid w:val="003022A1"/>
    <w:rsid w:val="00302D1E"/>
    <w:rsid w:val="003039CA"/>
    <w:rsid w:val="00306F0E"/>
    <w:rsid w:val="00307208"/>
    <w:rsid w:val="00312192"/>
    <w:rsid w:val="00312BF9"/>
    <w:rsid w:val="003158DA"/>
    <w:rsid w:val="003234A0"/>
    <w:rsid w:val="00323922"/>
    <w:rsid w:val="00325BC6"/>
    <w:rsid w:val="003341AA"/>
    <w:rsid w:val="0033546D"/>
    <w:rsid w:val="0034081C"/>
    <w:rsid w:val="00341316"/>
    <w:rsid w:val="0035417A"/>
    <w:rsid w:val="0035700E"/>
    <w:rsid w:val="00357BA9"/>
    <w:rsid w:val="00365F00"/>
    <w:rsid w:val="00374B3E"/>
    <w:rsid w:val="00374BA2"/>
    <w:rsid w:val="00374D09"/>
    <w:rsid w:val="00375AF6"/>
    <w:rsid w:val="00375D47"/>
    <w:rsid w:val="00375E2B"/>
    <w:rsid w:val="00377943"/>
    <w:rsid w:val="003835B8"/>
    <w:rsid w:val="003854D8"/>
    <w:rsid w:val="003862B0"/>
    <w:rsid w:val="003875EB"/>
    <w:rsid w:val="00387BCB"/>
    <w:rsid w:val="0039719E"/>
    <w:rsid w:val="003A00AA"/>
    <w:rsid w:val="003A38F4"/>
    <w:rsid w:val="003A3B2E"/>
    <w:rsid w:val="003A3F6A"/>
    <w:rsid w:val="003A5C2A"/>
    <w:rsid w:val="003A789E"/>
    <w:rsid w:val="003A7E7C"/>
    <w:rsid w:val="003B05C3"/>
    <w:rsid w:val="003B1EF4"/>
    <w:rsid w:val="003B2E2D"/>
    <w:rsid w:val="003B61A2"/>
    <w:rsid w:val="003B7AFB"/>
    <w:rsid w:val="003C4401"/>
    <w:rsid w:val="003D1013"/>
    <w:rsid w:val="003D10F6"/>
    <w:rsid w:val="003D3035"/>
    <w:rsid w:val="003D338B"/>
    <w:rsid w:val="003E291D"/>
    <w:rsid w:val="003E3752"/>
    <w:rsid w:val="003E39DD"/>
    <w:rsid w:val="003E3F35"/>
    <w:rsid w:val="003E5C5C"/>
    <w:rsid w:val="003E6C69"/>
    <w:rsid w:val="003E7160"/>
    <w:rsid w:val="003F14EA"/>
    <w:rsid w:val="00400084"/>
    <w:rsid w:val="00402B60"/>
    <w:rsid w:val="004114D6"/>
    <w:rsid w:val="00414E31"/>
    <w:rsid w:val="004214AE"/>
    <w:rsid w:val="00424904"/>
    <w:rsid w:val="0042608F"/>
    <w:rsid w:val="00431B6B"/>
    <w:rsid w:val="0043216C"/>
    <w:rsid w:val="004327B9"/>
    <w:rsid w:val="00432806"/>
    <w:rsid w:val="0043481D"/>
    <w:rsid w:val="00437174"/>
    <w:rsid w:val="00440940"/>
    <w:rsid w:val="00441248"/>
    <w:rsid w:val="004439F5"/>
    <w:rsid w:val="00444F1D"/>
    <w:rsid w:val="00446553"/>
    <w:rsid w:val="004475ED"/>
    <w:rsid w:val="00447854"/>
    <w:rsid w:val="004512DD"/>
    <w:rsid w:val="00455C40"/>
    <w:rsid w:val="00456F2F"/>
    <w:rsid w:val="00457014"/>
    <w:rsid w:val="004611C3"/>
    <w:rsid w:val="004616AA"/>
    <w:rsid w:val="004617F0"/>
    <w:rsid w:val="00463E8E"/>
    <w:rsid w:val="00465672"/>
    <w:rsid w:val="00465869"/>
    <w:rsid w:val="00465A23"/>
    <w:rsid w:val="00467ED8"/>
    <w:rsid w:val="00474668"/>
    <w:rsid w:val="004750DE"/>
    <w:rsid w:val="00475BA3"/>
    <w:rsid w:val="004768AB"/>
    <w:rsid w:val="00476E54"/>
    <w:rsid w:val="0048132B"/>
    <w:rsid w:val="00482F21"/>
    <w:rsid w:val="00483B53"/>
    <w:rsid w:val="004867D5"/>
    <w:rsid w:val="00487096"/>
    <w:rsid w:val="004907DD"/>
    <w:rsid w:val="00492477"/>
    <w:rsid w:val="004952DB"/>
    <w:rsid w:val="0049665F"/>
    <w:rsid w:val="00496A86"/>
    <w:rsid w:val="004977F0"/>
    <w:rsid w:val="004A00B7"/>
    <w:rsid w:val="004A2062"/>
    <w:rsid w:val="004A2CA3"/>
    <w:rsid w:val="004A525F"/>
    <w:rsid w:val="004A5ECE"/>
    <w:rsid w:val="004A60C0"/>
    <w:rsid w:val="004B3B00"/>
    <w:rsid w:val="004B56E7"/>
    <w:rsid w:val="004C0E42"/>
    <w:rsid w:val="004C0ED2"/>
    <w:rsid w:val="004C1676"/>
    <w:rsid w:val="004C470D"/>
    <w:rsid w:val="004C7FB2"/>
    <w:rsid w:val="004D51FE"/>
    <w:rsid w:val="004D65B5"/>
    <w:rsid w:val="004D7077"/>
    <w:rsid w:val="004E065A"/>
    <w:rsid w:val="004E17D5"/>
    <w:rsid w:val="004E1CC7"/>
    <w:rsid w:val="004E3AB4"/>
    <w:rsid w:val="004E3FF2"/>
    <w:rsid w:val="004E4601"/>
    <w:rsid w:val="004F0A37"/>
    <w:rsid w:val="004F11AA"/>
    <w:rsid w:val="004F4362"/>
    <w:rsid w:val="004F7DA9"/>
    <w:rsid w:val="004F7F78"/>
    <w:rsid w:val="00510E05"/>
    <w:rsid w:val="00511430"/>
    <w:rsid w:val="00515017"/>
    <w:rsid w:val="00517958"/>
    <w:rsid w:val="0052149E"/>
    <w:rsid w:val="00525419"/>
    <w:rsid w:val="00526F54"/>
    <w:rsid w:val="005350CA"/>
    <w:rsid w:val="00535C03"/>
    <w:rsid w:val="0053731C"/>
    <w:rsid w:val="0054205F"/>
    <w:rsid w:val="005425F3"/>
    <w:rsid w:val="00544109"/>
    <w:rsid w:val="0054653D"/>
    <w:rsid w:val="00547425"/>
    <w:rsid w:val="00547A0B"/>
    <w:rsid w:val="00551168"/>
    <w:rsid w:val="00551B4B"/>
    <w:rsid w:val="00555011"/>
    <w:rsid w:val="00557E85"/>
    <w:rsid w:val="0056619A"/>
    <w:rsid w:val="0057176E"/>
    <w:rsid w:val="00572953"/>
    <w:rsid w:val="0057297D"/>
    <w:rsid w:val="005734FD"/>
    <w:rsid w:val="00573AB4"/>
    <w:rsid w:val="00573D03"/>
    <w:rsid w:val="00575711"/>
    <w:rsid w:val="005811B2"/>
    <w:rsid w:val="00582CF2"/>
    <w:rsid w:val="005831AF"/>
    <w:rsid w:val="0058372E"/>
    <w:rsid w:val="005851C8"/>
    <w:rsid w:val="0058669D"/>
    <w:rsid w:val="0058673C"/>
    <w:rsid w:val="00593A8A"/>
    <w:rsid w:val="00595069"/>
    <w:rsid w:val="0059557F"/>
    <w:rsid w:val="00595A80"/>
    <w:rsid w:val="005A1115"/>
    <w:rsid w:val="005A132C"/>
    <w:rsid w:val="005A1B87"/>
    <w:rsid w:val="005A5923"/>
    <w:rsid w:val="005A638E"/>
    <w:rsid w:val="005B1A90"/>
    <w:rsid w:val="005B5900"/>
    <w:rsid w:val="005B597D"/>
    <w:rsid w:val="005C3F45"/>
    <w:rsid w:val="005C535B"/>
    <w:rsid w:val="005C56C7"/>
    <w:rsid w:val="005C5E38"/>
    <w:rsid w:val="005D10C6"/>
    <w:rsid w:val="005D1693"/>
    <w:rsid w:val="005D19A9"/>
    <w:rsid w:val="005D1DAC"/>
    <w:rsid w:val="005D22DD"/>
    <w:rsid w:val="005D36BB"/>
    <w:rsid w:val="005D3916"/>
    <w:rsid w:val="005D3EA5"/>
    <w:rsid w:val="005D4B7E"/>
    <w:rsid w:val="005D51A3"/>
    <w:rsid w:val="005D59AE"/>
    <w:rsid w:val="005D7DCD"/>
    <w:rsid w:val="005E2CEF"/>
    <w:rsid w:val="005E4EC5"/>
    <w:rsid w:val="005E5FD4"/>
    <w:rsid w:val="005E62C3"/>
    <w:rsid w:val="005E6CAD"/>
    <w:rsid w:val="005F132F"/>
    <w:rsid w:val="005F3859"/>
    <w:rsid w:val="00602C07"/>
    <w:rsid w:val="00603617"/>
    <w:rsid w:val="0060480D"/>
    <w:rsid w:val="0060670D"/>
    <w:rsid w:val="0061515A"/>
    <w:rsid w:val="00616035"/>
    <w:rsid w:val="00616BF6"/>
    <w:rsid w:val="00617DCF"/>
    <w:rsid w:val="00623817"/>
    <w:rsid w:val="00623BCF"/>
    <w:rsid w:val="00624154"/>
    <w:rsid w:val="006265CE"/>
    <w:rsid w:val="00627233"/>
    <w:rsid w:val="00643063"/>
    <w:rsid w:val="006434FA"/>
    <w:rsid w:val="006459E3"/>
    <w:rsid w:val="0064659A"/>
    <w:rsid w:val="00650346"/>
    <w:rsid w:val="00652C47"/>
    <w:rsid w:val="00654BFE"/>
    <w:rsid w:val="0066083B"/>
    <w:rsid w:val="00660D90"/>
    <w:rsid w:val="00661B3C"/>
    <w:rsid w:val="00663646"/>
    <w:rsid w:val="00663EC5"/>
    <w:rsid w:val="00665F8E"/>
    <w:rsid w:val="0067046F"/>
    <w:rsid w:val="00674B25"/>
    <w:rsid w:val="00681995"/>
    <w:rsid w:val="0068241D"/>
    <w:rsid w:val="006838F2"/>
    <w:rsid w:val="0068541B"/>
    <w:rsid w:val="006859A2"/>
    <w:rsid w:val="006904BA"/>
    <w:rsid w:val="00691DF5"/>
    <w:rsid w:val="006A2DA7"/>
    <w:rsid w:val="006A2DDB"/>
    <w:rsid w:val="006A6A60"/>
    <w:rsid w:val="006B0B4C"/>
    <w:rsid w:val="006B2AD8"/>
    <w:rsid w:val="006B3645"/>
    <w:rsid w:val="006B46E2"/>
    <w:rsid w:val="006B55F3"/>
    <w:rsid w:val="006B61F4"/>
    <w:rsid w:val="006C750A"/>
    <w:rsid w:val="006C7D8B"/>
    <w:rsid w:val="006D101C"/>
    <w:rsid w:val="006D2E0F"/>
    <w:rsid w:val="006D4719"/>
    <w:rsid w:val="006D563B"/>
    <w:rsid w:val="006D7DD9"/>
    <w:rsid w:val="006E01C3"/>
    <w:rsid w:val="006E2B21"/>
    <w:rsid w:val="006E2DC3"/>
    <w:rsid w:val="006E4175"/>
    <w:rsid w:val="006F0B4C"/>
    <w:rsid w:val="006F4078"/>
    <w:rsid w:val="0070134C"/>
    <w:rsid w:val="007013FD"/>
    <w:rsid w:val="00702B57"/>
    <w:rsid w:val="007031E9"/>
    <w:rsid w:val="007069B5"/>
    <w:rsid w:val="00707500"/>
    <w:rsid w:val="00710B2C"/>
    <w:rsid w:val="007173B1"/>
    <w:rsid w:val="00724780"/>
    <w:rsid w:val="007248BA"/>
    <w:rsid w:val="00726606"/>
    <w:rsid w:val="007275F6"/>
    <w:rsid w:val="007335DE"/>
    <w:rsid w:val="00735721"/>
    <w:rsid w:val="00736203"/>
    <w:rsid w:val="0073783F"/>
    <w:rsid w:val="00741322"/>
    <w:rsid w:val="007427AA"/>
    <w:rsid w:val="0074567F"/>
    <w:rsid w:val="00746A6E"/>
    <w:rsid w:val="00746D76"/>
    <w:rsid w:val="00751341"/>
    <w:rsid w:val="00751B89"/>
    <w:rsid w:val="0075240A"/>
    <w:rsid w:val="0075271A"/>
    <w:rsid w:val="00752D5B"/>
    <w:rsid w:val="00753D6B"/>
    <w:rsid w:val="00754698"/>
    <w:rsid w:val="007559AD"/>
    <w:rsid w:val="00755E3B"/>
    <w:rsid w:val="007569B5"/>
    <w:rsid w:val="00761F79"/>
    <w:rsid w:val="00763A92"/>
    <w:rsid w:val="00764B12"/>
    <w:rsid w:val="00764E26"/>
    <w:rsid w:val="007657B8"/>
    <w:rsid w:val="007705B8"/>
    <w:rsid w:val="00772EA1"/>
    <w:rsid w:val="007740BB"/>
    <w:rsid w:val="007749A9"/>
    <w:rsid w:val="00780101"/>
    <w:rsid w:val="007815EC"/>
    <w:rsid w:val="0078290F"/>
    <w:rsid w:val="00785FC1"/>
    <w:rsid w:val="0078720F"/>
    <w:rsid w:val="00792466"/>
    <w:rsid w:val="00793122"/>
    <w:rsid w:val="007977EA"/>
    <w:rsid w:val="007A20BD"/>
    <w:rsid w:val="007A23EC"/>
    <w:rsid w:val="007A2C73"/>
    <w:rsid w:val="007A6681"/>
    <w:rsid w:val="007A691F"/>
    <w:rsid w:val="007B678F"/>
    <w:rsid w:val="007C2933"/>
    <w:rsid w:val="007C2A33"/>
    <w:rsid w:val="007D19D9"/>
    <w:rsid w:val="007D2C24"/>
    <w:rsid w:val="007D4879"/>
    <w:rsid w:val="007E0940"/>
    <w:rsid w:val="007E0A7B"/>
    <w:rsid w:val="007E1F25"/>
    <w:rsid w:val="007E2C9F"/>
    <w:rsid w:val="007E640D"/>
    <w:rsid w:val="007E6604"/>
    <w:rsid w:val="007E71BB"/>
    <w:rsid w:val="007F00F3"/>
    <w:rsid w:val="007F0233"/>
    <w:rsid w:val="007F51EC"/>
    <w:rsid w:val="007F5E2A"/>
    <w:rsid w:val="00801CC0"/>
    <w:rsid w:val="008104A9"/>
    <w:rsid w:val="008136FB"/>
    <w:rsid w:val="00815F2D"/>
    <w:rsid w:val="008171BE"/>
    <w:rsid w:val="0081743D"/>
    <w:rsid w:val="0082229E"/>
    <w:rsid w:val="00826CD2"/>
    <w:rsid w:val="00826D82"/>
    <w:rsid w:val="00835727"/>
    <w:rsid w:val="00836701"/>
    <w:rsid w:val="0083742B"/>
    <w:rsid w:val="00850A61"/>
    <w:rsid w:val="00852527"/>
    <w:rsid w:val="00852C00"/>
    <w:rsid w:val="00853DDE"/>
    <w:rsid w:val="00853FF4"/>
    <w:rsid w:val="008545FE"/>
    <w:rsid w:val="008547F5"/>
    <w:rsid w:val="008614D0"/>
    <w:rsid w:val="00861C57"/>
    <w:rsid w:val="0086212B"/>
    <w:rsid w:val="0086515F"/>
    <w:rsid w:val="0086668F"/>
    <w:rsid w:val="0087037A"/>
    <w:rsid w:val="008745C7"/>
    <w:rsid w:val="008749AF"/>
    <w:rsid w:val="0087690B"/>
    <w:rsid w:val="00877082"/>
    <w:rsid w:val="008774E5"/>
    <w:rsid w:val="00883260"/>
    <w:rsid w:val="00884360"/>
    <w:rsid w:val="00885709"/>
    <w:rsid w:val="00893D7A"/>
    <w:rsid w:val="0089402A"/>
    <w:rsid w:val="0089709C"/>
    <w:rsid w:val="008A0099"/>
    <w:rsid w:val="008A146C"/>
    <w:rsid w:val="008A1A46"/>
    <w:rsid w:val="008A2551"/>
    <w:rsid w:val="008A3EA0"/>
    <w:rsid w:val="008A4FFE"/>
    <w:rsid w:val="008A56D3"/>
    <w:rsid w:val="008A746D"/>
    <w:rsid w:val="008A7491"/>
    <w:rsid w:val="008B06DB"/>
    <w:rsid w:val="008B1464"/>
    <w:rsid w:val="008B19C0"/>
    <w:rsid w:val="008B40E6"/>
    <w:rsid w:val="008C2928"/>
    <w:rsid w:val="008C4542"/>
    <w:rsid w:val="008C74EE"/>
    <w:rsid w:val="008D1525"/>
    <w:rsid w:val="008D3D79"/>
    <w:rsid w:val="008D3E89"/>
    <w:rsid w:val="008D5893"/>
    <w:rsid w:val="008E0044"/>
    <w:rsid w:val="008E030A"/>
    <w:rsid w:val="008E0A28"/>
    <w:rsid w:val="008E1303"/>
    <w:rsid w:val="008E2490"/>
    <w:rsid w:val="008E591F"/>
    <w:rsid w:val="008E73CA"/>
    <w:rsid w:val="008F0CB2"/>
    <w:rsid w:val="008F19ED"/>
    <w:rsid w:val="008F7565"/>
    <w:rsid w:val="00901486"/>
    <w:rsid w:val="00904124"/>
    <w:rsid w:val="00906D38"/>
    <w:rsid w:val="009112A5"/>
    <w:rsid w:val="00912DE0"/>
    <w:rsid w:val="00913BB2"/>
    <w:rsid w:val="00915637"/>
    <w:rsid w:val="009169FE"/>
    <w:rsid w:val="00917F6C"/>
    <w:rsid w:val="009222E1"/>
    <w:rsid w:val="009231E9"/>
    <w:rsid w:val="009233E9"/>
    <w:rsid w:val="00924AB7"/>
    <w:rsid w:val="00925325"/>
    <w:rsid w:val="0092543A"/>
    <w:rsid w:val="00925863"/>
    <w:rsid w:val="00927F2B"/>
    <w:rsid w:val="00936072"/>
    <w:rsid w:val="009377FC"/>
    <w:rsid w:val="009379AF"/>
    <w:rsid w:val="009444A4"/>
    <w:rsid w:val="009470E3"/>
    <w:rsid w:val="00947ECA"/>
    <w:rsid w:val="009509DD"/>
    <w:rsid w:val="0095132C"/>
    <w:rsid w:val="0095173E"/>
    <w:rsid w:val="00956A63"/>
    <w:rsid w:val="00957E3C"/>
    <w:rsid w:val="00961A10"/>
    <w:rsid w:val="00962698"/>
    <w:rsid w:val="00965538"/>
    <w:rsid w:val="00966675"/>
    <w:rsid w:val="009703F9"/>
    <w:rsid w:val="00971350"/>
    <w:rsid w:val="00972C41"/>
    <w:rsid w:val="009734CD"/>
    <w:rsid w:val="0097454A"/>
    <w:rsid w:val="009762A0"/>
    <w:rsid w:val="009763E2"/>
    <w:rsid w:val="009777A4"/>
    <w:rsid w:val="009777CA"/>
    <w:rsid w:val="009825BF"/>
    <w:rsid w:val="00982AFC"/>
    <w:rsid w:val="00983F10"/>
    <w:rsid w:val="0098488F"/>
    <w:rsid w:val="00986DF6"/>
    <w:rsid w:val="00987247"/>
    <w:rsid w:val="0099320B"/>
    <w:rsid w:val="009934CD"/>
    <w:rsid w:val="00993B9F"/>
    <w:rsid w:val="009A122A"/>
    <w:rsid w:val="009A16DA"/>
    <w:rsid w:val="009A272C"/>
    <w:rsid w:val="009A3950"/>
    <w:rsid w:val="009A7958"/>
    <w:rsid w:val="009B1C9C"/>
    <w:rsid w:val="009B49C8"/>
    <w:rsid w:val="009C003C"/>
    <w:rsid w:val="009C3AB6"/>
    <w:rsid w:val="009C46B6"/>
    <w:rsid w:val="009D0021"/>
    <w:rsid w:val="009D4CBA"/>
    <w:rsid w:val="009D5BC3"/>
    <w:rsid w:val="009D5EFE"/>
    <w:rsid w:val="009D715D"/>
    <w:rsid w:val="009E121F"/>
    <w:rsid w:val="009E4073"/>
    <w:rsid w:val="009E4AB0"/>
    <w:rsid w:val="009E540B"/>
    <w:rsid w:val="009F01DC"/>
    <w:rsid w:val="009F4B5E"/>
    <w:rsid w:val="009F5F93"/>
    <w:rsid w:val="009F6D09"/>
    <w:rsid w:val="00A0048A"/>
    <w:rsid w:val="00A00522"/>
    <w:rsid w:val="00A027BB"/>
    <w:rsid w:val="00A03874"/>
    <w:rsid w:val="00A07A2C"/>
    <w:rsid w:val="00A1167B"/>
    <w:rsid w:val="00A15C20"/>
    <w:rsid w:val="00A20E65"/>
    <w:rsid w:val="00A21551"/>
    <w:rsid w:val="00A23884"/>
    <w:rsid w:val="00A238D8"/>
    <w:rsid w:val="00A23A40"/>
    <w:rsid w:val="00A26236"/>
    <w:rsid w:val="00A268A1"/>
    <w:rsid w:val="00A37DB6"/>
    <w:rsid w:val="00A4494A"/>
    <w:rsid w:val="00A51EE3"/>
    <w:rsid w:val="00A55DEB"/>
    <w:rsid w:val="00A60164"/>
    <w:rsid w:val="00A60472"/>
    <w:rsid w:val="00A63D37"/>
    <w:rsid w:val="00A64094"/>
    <w:rsid w:val="00A6426A"/>
    <w:rsid w:val="00A653F4"/>
    <w:rsid w:val="00A66174"/>
    <w:rsid w:val="00A72881"/>
    <w:rsid w:val="00A76BC7"/>
    <w:rsid w:val="00A770D9"/>
    <w:rsid w:val="00A80441"/>
    <w:rsid w:val="00A81A03"/>
    <w:rsid w:val="00A832CB"/>
    <w:rsid w:val="00A833AA"/>
    <w:rsid w:val="00A851DC"/>
    <w:rsid w:val="00A86AE0"/>
    <w:rsid w:val="00A86D46"/>
    <w:rsid w:val="00A8758B"/>
    <w:rsid w:val="00A92268"/>
    <w:rsid w:val="00A92B51"/>
    <w:rsid w:val="00A92BA0"/>
    <w:rsid w:val="00A93DC6"/>
    <w:rsid w:val="00A95826"/>
    <w:rsid w:val="00AA6831"/>
    <w:rsid w:val="00AB1244"/>
    <w:rsid w:val="00AB4221"/>
    <w:rsid w:val="00AB549D"/>
    <w:rsid w:val="00AB7098"/>
    <w:rsid w:val="00AB7B27"/>
    <w:rsid w:val="00AC5771"/>
    <w:rsid w:val="00AD0060"/>
    <w:rsid w:val="00AD5827"/>
    <w:rsid w:val="00AD7D7F"/>
    <w:rsid w:val="00AE04C5"/>
    <w:rsid w:val="00AE1103"/>
    <w:rsid w:val="00AE35F0"/>
    <w:rsid w:val="00AE4978"/>
    <w:rsid w:val="00AE7D7A"/>
    <w:rsid w:val="00AF26D6"/>
    <w:rsid w:val="00AF5B62"/>
    <w:rsid w:val="00B07AB4"/>
    <w:rsid w:val="00B12927"/>
    <w:rsid w:val="00B15EB0"/>
    <w:rsid w:val="00B15FCC"/>
    <w:rsid w:val="00B20523"/>
    <w:rsid w:val="00B2296F"/>
    <w:rsid w:val="00B22B1F"/>
    <w:rsid w:val="00B23191"/>
    <w:rsid w:val="00B23D9D"/>
    <w:rsid w:val="00B33F2C"/>
    <w:rsid w:val="00B408EA"/>
    <w:rsid w:val="00B41316"/>
    <w:rsid w:val="00B4545A"/>
    <w:rsid w:val="00B47581"/>
    <w:rsid w:val="00B50987"/>
    <w:rsid w:val="00B52295"/>
    <w:rsid w:val="00B52B5F"/>
    <w:rsid w:val="00B56164"/>
    <w:rsid w:val="00B56788"/>
    <w:rsid w:val="00B60670"/>
    <w:rsid w:val="00B64749"/>
    <w:rsid w:val="00B64F0E"/>
    <w:rsid w:val="00B658D3"/>
    <w:rsid w:val="00B659F9"/>
    <w:rsid w:val="00B801CD"/>
    <w:rsid w:val="00B817C3"/>
    <w:rsid w:val="00B84F37"/>
    <w:rsid w:val="00B90D4B"/>
    <w:rsid w:val="00B91AD5"/>
    <w:rsid w:val="00B93EAA"/>
    <w:rsid w:val="00B94A22"/>
    <w:rsid w:val="00B94E57"/>
    <w:rsid w:val="00B95FA0"/>
    <w:rsid w:val="00B97759"/>
    <w:rsid w:val="00BA7823"/>
    <w:rsid w:val="00BB0659"/>
    <w:rsid w:val="00BB2BE0"/>
    <w:rsid w:val="00BB664E"/>
    <w:rsid w:val="00BC1F71"/>
    <w:rsid w:val="00BC5A9E"/>
    <w:rsid w:val="00BD2EC3"/>
    <w:rsid w:val="00BD597D"/>
    <w:rsid w:val="00BD6692"/>
    <w:rsid w:val="00BD6FA4"/>
    <w:rsid w:val="00BE1611"/>
    <w:rsid w:val="00BE33E6"/>
    <w:rsid w:val="00BE5A60"/>
    <w:rsid w:val="00BE6950"/>
    <w:rsid w:val="00BE75DB"/>
    <w:rsid w:val="00BE7CF5"/>
    <w:rsid w:val="00BF04D1"/>
    <w:rsid w:val="00BF0ADA"/>
    <w:rsid w:val="00BF172D"/>
    <w:rsid w:val="00BF1AFA"/>
    <w:rsid w:val="00BF236F"/>
    <w:rsid w:val="00BF33F1"/>
    <w:rsid w:val="00BF3ADA"/>
    <w:rsid w:val="00BF6177"/>
    <w:rsid w:val="00BF768E"/>
    <w:rsid w:val="00BF7995"/>
    <w:rsid w:val="00C0078F"/>
    <w:rsid w:val="00C0444C"/>
    <w:rsid w:val="00C054E1"/>
    <w:rsid w:val="00C111E1"/>
    <w:rsid w:val="00C11707"/>
    <w:rsid w:val="00C11C77"/>
    <w:rsid w:val="00C12B47"/>
    <w:rsid w:val="00C1354C"/>
    <w:rsid w:val="00C15C4E"/>
    <w:rsid w:val="00C23528"/>
    <w:rsid w:val="00C276BC"/>
    <w:rsid w:val="00C32A59"/>
    <w:rsid w:val="00C33050"/>
    <w:rsid w:val="00C347ED"/>
    <w:rsid w:val="00C3533E"/>
    <w:rsid w:val="00C35A7B"/>
    <w:rsid w:val="00C369AA"/>
    <w:rsid w:val="00C36E70"/>
    <w:rsid w:val="00C40631"/>
    <w:rsid w:val="00C406F1"/>
    <w:rsid w:val="00C40F0A"/>
    <w:rsid w:val="00C41696"/>
    <w:rsid w:val="00C45683"/>
    <w:rsid w:val="00C45FB3"/>
    <w:rsid w:val="00C466CA"/>
    <w:rsid w:val="00C50A4C"/>
    <w:rsid w:val="00C523B3"/>
    <w:rsid w:val="00C5341B"/>
    <w:rsid w:val="00C53694"/>
    <w:rsid w:val="00C54B5C"/>
    <w:rsid w:val="00C60C11"/>
    <w:rsid w:val="00C61929"/>
    <w:rsid w:val="00C669FD"/>
    <w:rsid w:val="00C670EA"/>
    <w:rsid w:val="00C67EAB"/>
    <w:rsid w:val="00C70B23"/>
    <w:rsid w:val="00C756C9"/>
    <w:rsid w:val="00C76695"/>
    <w:rsid w:val="00C77E5D"/>
    <w:rsid w:val="00C93A4D"/>
    <w:rsid w:val="00CA1097"/>
    <w:rsid w:val="00CA364E"/>
    <w:rsid w:val="00CA375C"/>
    <w:rsid w:val="00CA4064"/>
    <w:rsid w:val="00CA6473"/>
    <w:rsid w:val="00CA7A5F"/>
    <w:rsid w:val="00CA7A85"/>
    <w:rsid w:val="00CB4C3A"/>
    <w:rsid w:val="00CB529A"/>
    <w:rsid w:val="00CB61D6"/>
    <w:rsid w:val="00CC0DC3"/>
    <w:rsid w:val="00CC1F8A"/>
    <w:rsid w:val="00CD18CD"/>
    <w:rsid w:val="00CD2966"/>
    <w:rsid w:val="00CD468D"/>
    <w:rsid w:val="00CD6845"/>
    <w:rsid w:val="00CD70D9"/>
    <w:rsid w:val="00CD7207"/>
    <w:rsid w:val="00CE05F0"/>
    <w:rsid w:val="00CE0F21"/>
    <w:rsid w:val="00CE1E97"/>
    <w:rsid w:val="00CE307E"/>
    <w:rsid w:val="00CF1E29"/>
    <w:rsid w:val="00CF2479"/>
    <w:rsid w:val="00CF3B30"/>
    <w:rsid w:val="00CF4B20"/>
    <w:rsid w:val="00CF6AF6"/>
    <w:rsid w:val="00D00752"/>
    <w:rsid w:val="00D01537"/>
    <w:rsid w:val="00D03220"/>
    <w:rsid w:val="00D04E49"/>
    <w:rsid w:val="00D06AB0"/>
    <w:rsid w:val="00D07668"/>
    <w:rsid w:val="00D07F22"/>
    <w:rsid w:val="00D10016"/>
    <w:rsid w:val="00D12992"/>
    <w:rsid w:val="00D12E93"/>
    <w:rsid w:val="00D138FA"/>
    <w:rsid w:val="00D15A1C"/>
    <w:rsid w:val="00D169E7"/>
    <w:rsid w:val="00D207C1"/>
    <w:rsid w:val="00D24149"/>
    <w:rsid w:val="00D24BF4"/>
    <w:rsid w:val="00D27BF5"/>
    <w:rsid w:val="00D34B09"/>
    <w:rsid w:val="00D35474"/>
    <w:rsid w:val="00D4370A"/>
    <w:rsid w:val="00D44BBF"/>
    <w:rsid w:val="00D44C3C"/>
    <w:rsid w:val="00D50230"/>
    <w:rsid w:val="00D542F7"/>
    <w:rsid w:val="00D55919"/>
    <w:rsid w:val="00D55D08"/>
    <w:rsid w:val="00D60736"/>
    <w:rsid w:val="00D623C8"/>
    <w:rsid w:val="00D64E5E"/>
    <w:rsid w:val="00D657A2"/>
    <w:rsid w:val="00D70C5C"/>
    <w:rsid w:val="00D75BB9"/>
    <w:rsid w:val="00D8406C"/>
    <w:rsid w:val="00D864F6"/>
    <w:rsid w:val="00D87288"/>
    <w:rsid w:val="00D91699"/>
    <w:rsid w:val="00D920F7"/>
    <w:rsid w:val="00D92AAF"/>
    <w:rsid w:val="00D93129"/>
    <w:rsid w:val="00D951A6"/>
    <w:rsid w:val="00DA0FF0"/>
    <w:rsid w:val="00DA1599"/>
    <w:rsid w:val="00DA6B33"/>
    <w:rsid w:val="00DB043F"/>
    <w:rsid w:val="00DB0E5A"/>
    <w:rsid w:val="00DB11E3"/>
    <w:rsid w:val="00DB1E25"/>
    <w:rsid w:val="00DB44BD"/>
    <w:rsid w:val="00DB5CF4"/>
    <w:rsid w:val="00DD0235"/>
    <w:rsid w:val="00DD0FC8"/>
    <w:rsid w:val="00DD25AB"/>
    <w:rsid w:val="00DD2972"/>
    <w:rsid w:val="00DD53C8"/>
    <w:rsid w:val="00DD6D08"/>
    <w:rsid w:val="00DD7773"/>
    <w:rsid w:val="00DE2488"/>
    <w:rsid w:val="00DE4E12"/>
    <w:rsid w:val="00DE528B"/>
    <w:rsid w:val="00DE6474"/>
    <w:rsid w:val="00DF1190"/>
    <w:rsid w:val="00DF6D2B"/>
    <w:rsid w:val="00E02142"/>
    <w:rsid w:val="00E0465C"/>
    <w:rsid w:val="00E058C8"/>
    <w:rsid w:val="00E071E4"/>
    <w:rsid w:val="00E143B1"/>
    <w:rsid w:val="00E17218"/>
    <w:rsid w:val="00E22E25"/>
    <w:rsid w:val="00E24124"/>
    <w:rsid w:val="00E27F37"/>
    <w:rsid w:val="00E32FFC"/>
    <w:rsid w:val="00E354A8"/>
    <w:rsid w:val="00E37E33"/>
    <w:rsid w:val="00E417E1"/>
    <w:rsid w:val="00E423E1"/>
    <w:rsid w:val="00E478B8"/>
    <w:rsid w:val="00E54150"/>
    <w:rsid w:val="00E61E57"/>
    <w:rsid w:val="00E62142"/>
    <w:rsid w:val="00E62F66"/>
    <w:rsid w:val="00E64F83"/>
    <w:rsid w:val="00E65D74"/>
    <w:rsid w:val="00E6615D"/>
    <w:rsid w:val="00E72867"/>
    <w:rsid w:val="00E811EE"/>
    <w:rsid w:val="00E81AD4"/>
    <w:rsid w:val="00E82FA4"/>
    <w:rsid w:val="00E839C9"/>
    <w:rsid w:val="00E86979"/>
    <w:rsid w:val="00E9054A"/>
    <w:rsid w:val="00E9077C"/>
    <w:rsid w:val="00E91535"/>
    <w:rsid w:val="00E92876"/>
    <w:rsid w:val="00E9784F"/>
    <w:rsid w:val="00EA0770"/>
    <w:rsid w:val="00EA3E4F"/>
    <w:rsid w:val="00EB0703"/>
    <w:rsid w:val="00EB3F97"/>
    <w:rsid w:val="00EB43D8"/>
    <w:rsid w:val="00EB6296"/>
    <w:rsid w:val="00EB7ED6"/>
    <w:rsid w:val="00EC1F35"/>
    <w:rsid w:val="00EC2974"/>
    <w:rsid w:val="00EC541F"/>
    <w:rsid w:val="00EC6574"/>
    <w:rsid w:val="00EC65C6"/>
    <w:rsid w:val="00EC7D5E"/>
    <w:rsid w:val="00ED72D1"/>
    <w:rsid w:val="00ED72D6"/>
    <w:rsid w:val="00ED771B"/>
    <w:rsid w:val="00EE32F1"/>
    <w:rsid w:val="00EE6220"/>
    <w:rsid w:val="00EE6287"/>
    <w:rsid w:val="00EF7831"/>
    <w:rsid w:val="00F01EB5"/>
    <w:rsid w:val="00F02DB0"/>
    <w:rsid w:val="00F0412D"/>
    <w:rsid w:val="00F04C1B"/>
    <w:rsid w:val="00F06154"/>
    <w:rsid w:val="00F16EA1"/>
    <w:rsid w:val="00F20B3C"/>
    <w:rsid w:val="00F20BCD"/>
    <w:rsid w:val="00F21022"/>
    <w:rsid w:val="00F216E1"/>
    <w:rsid w:val="00F22D31"/>
    <w:rsid w:val="00F27170"/>
    <w:rsid w:val="00F32D43"/>
    <w:rsid w:val="00F34AB0"/>
    <w:rsid w:val="00F35E4B"/>
    <w:rsid w:val="00F36189"/>
    <w:rsid w:val="00F40864"/>
    <w:rsid w:val="00F418D6"/>
    <w:rsid w:val="00F442D9"/>
    <w:rsid w:val="00F449BF"/>
    <w:rsid w:val="00F5235D"/>
    <w:rsid w:val="00F532FE"/>
    <w:rsid w:val="00F55255"/>
    <w:rsid w:val="00F5737C"/>
    <w:rsid w:val="00F63917"/>
    <w:rsid w:val="00F657B1"/>
    <w:rsid w:val="00F65EE4"/>
    <w:rsid w:val="00F66BA7"/>
    <w:rsid w:val="00F67295"/>
    <w:rsid w:val="00F67D4B"/>
    <w:rsid w:val="00F72741"/>
    <w:rsid w:val="00F72D6C"/>
    <w:rsid w:val="00F7501E"/>
    <w:rsid w:val="00F77326"/>
    <w:rsid w:val="00F77862"/>
    <w:rsid w:val="00F80533"/>
    <w:rsid w:val="00F8199D"/>
    <w:rsid w:val="00F81C49"/>
    <w:rsid w:val="00F8210B"/>
    <w:rsid w:val="00F8254C"/>
    <w:rsid w:val="00F835F7"/>
    <w:rsid w:val="00F83B3C"/>
    <w:rsid w:val="00F854DB"/>
    <w:rsid w:val="00F86F95"/>
    <w:rsid w:val="00F91C96"/>
    <w:rsid w:val="00F91F97"/>
    <w:rsid w:val="00F92608"/>
    <w:rsid w:val="00F93C79"/>
    <w:rsid w:val="00F94732"/>
    <w:rsid w:val="00F947D4"/>
    <w:rsid w:val="00F97405"/>
    <w:rsid w:val="00F977A6"/>
    <w:rsid w:val="00FA11B2"/>
    <w:rsid w:val="00FA2706"/>
    <w:rsid w:val="00FA5F24"/>
    <w:rsid w:val="00FA611E"/>
    <w:rsid w:val="00FA64A0"/>
    <w:rsid w:val="00FA6E93"/>
    <w:rsid w:val="00FB1F69"/>
    <w:rsid w:val="00FB25E9"/>
    <w:rsid w:val="00FB4C7E"/>
    <w:rsid w:val="00FB6A06"/>
    <w:rsid w:val="00FC2F8B"/>
    <w:rsid w:val="00FC308C"/>
    <w:rsid w:val="00FC45B3"/>
    <w:rsid w:val="00FC6BEC"/>
    <w:rsid w:val="00FC7361"/>
    <w:rsid w:val="00FC76AF"/>
    <w:rsid w:val="00FD12F1"/>
    <w:rsid w:val="00FD2952"/>
    <w:rsid w:val="00FD2AD5"/>
    <w:rsid w:val="00FD3BF8"/>
    <w:rsid w:val="00FD3CB2"/>
    <w:rsid w:val="00FD41C9"/>
    <w:rsid w:val="00FD4918"/>
    <w:rsid w:val="00FE187C"/>
    <w:rsid w:val="00FE22BB"/>
    <w:rsid w:val="00FE3268"/>
    <w:rsid w:val="00FE44AD"/>
    <w:rsid w:val="00FE5E57"/>
    <w:rsid w:val="00FE7673"/>
    <w:rsid w:val="00FE7AE4"/>
    <w:rsid w:val="00FF0B53"/>
    <w:rsid w:val="00FF2AFB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A7249C9-28E8-4295-96BF-C839B38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="PMingLiU" w:ascii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1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6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6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1"/>
    <w:rsid w:val="00CE0F21"/>
    <w:pPr>
      <w:spacing w:after="0" w:line="240" w:lineRule="auto"/>
    </w:pPr>
    <w:rPr>
      <w:szCs w:val="28"/>
      <w:lang w:val="en-GB"/>
    </w:rPr>
  </w:style>
  <w:style w:type="paragraph" w:styleId="Heading1">
    <w:name w:val="heading 1"/>
    <w:basedOn w:val="Normal"/>
    <w:next w:val="BodyText"/>
    <w:qFormat/>
    <w:rsid w:val="009762A0"/>
    <w:pPr>
      <w:keepNext/>
      <w:numPr>
        <w:numId w:val="32"/>
      </w:numPr>
      <w:spacing w:after="180" w:line="260" w:lineRule="atLeast"/>
      <w:outlineLvl w:val="0"/>
    </w:pPr>
    <w:rPr>
      <w:rFonts w:asciiTheme="majorHAnsi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9762A0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hAnsiTheme="majorHAnsi" w:cstheme="majorHAnsi"/>
      <w:b/>
      <w:bCs/>
    </w:rPr>
  </w:style>
  <w:style w:type="paragraph" w:styleId="Heading3">
    <w:name w:val="heading 3"/>
    <w:basedOn w:val="Normal"/>
    <w:qFormat/>
    <w:rsid w:val="009762A0"/>
    <w:pPr>
      <w:numPr>
        <w:ilvl w:val="2"/>
        <w:numId w:val="3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9762A0"/>
    <w:pPr>
      <w:numPr>
        <w:ilvl w:val="3"/>
        <w:numId w:val="3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9762A0"/>
    <w:pPr>
      <w:numPr>
        <w:ilvl w:val="4"/>
        <w:numId w:val="3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9762A0"/>
    <w:pPr>
      <w:numPr>
        <w:ilvl w:val="5"/>
        <w:numId w:val="3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9762A0"/>
    <w:pPr>
      <w:numPr>
        <w:ilvl w:val="6"/>
        <w:numId w:val="32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6035"/>
    <w:pPr>
      <w:keepNext/>
      <w:keepLines/>
      <w:spacing w:before="200"/>
      <w:outlineLvl w:val="7"/>
    </w:pPr>
    <w:rPr>
      <w:rFonts w:asciiTheme="majorHAnsi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6035"/>
    <w:pPr>
      <w:keepNext/>
      <w:keepLines/>
      <w:spacing w:before="200"/>
      <w:outlineLvl w:val="8"/>
    </w:pPr>
    <w:rPr>
      <w:rFonts w:asciiTheme="majorHAnsi" w:hAnsiTheme="majorHAnsi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MKAddressInfo" w:customStyle="1">
    <w:name w:val="BMK Address Info"/>
    <w:link w:val="BMKAddressInfoChar"/>
    <w:semiHidden/>
    <w:rsid w:val="009762A0"/>
    <w:pPr>
      <w:spacing w:after="0" w:line="240" w:lineRule="auto"/>
    </w:pPr>
    <w:rPr>
      <w:rFonts w:ascii="Arial" w:hAnsi="Arial"/>
      <w:bCs/>
      <w:noProof/>
      <w:sz w:val="16"/>
    </w:rPr>
  </w:style>
  <w:style w:type="paragraph" w:styleId="BMKCities" w:customStyle="1">
    <w:name w:val="BMK Cities"/>
    <w:semiHidden/>
    <w:rsid w:val="009762A0"/>
    <w:pPr>
      <w:spacing w:after="0" w:line="240" w:lineRule="auto"/>
    </w:pPr>
    <w:rPr>
      <w:rFonts w:ascii="Arial" w:hAnsi="Arial"/>
      <w:noProof/>
      <w:spacing w:val="2"/>
      <w:sz w:val="11"/>
      <w:szCs w:val="11"/>
    </w:rPr>
  </w:style>
  <w:style w:type="paragraph" w:styleId="BMKDeliveryPhrase" w:customStyle="1">
    <w:name w:val="BMK Delivery Phrase"/>
    <w:basedOn w:val="BMKAddressInfo"/>
    <w:semiHidden/>
    <w:rsid w:val="009762A0"/>
    <w:pPr>
      <w:framePr w:w="2943" w:h="1734" w:wrap="around" w:hAnchor="page" w:vAnchor="text" w:x="8533" w:y="208" w:hRule="exact"/>
      <w:ind w:left="57"/>
    </w:pPr>
    <w:rPr>
      <w:b/>
    </w:rPr>
  </w:style>
  <w:style w:type="paragraph" w:styleId="BMKLegalNoticePhrase" w:customStyle="1">
    <w:name w:val="BMK Legal Notice Phrase"/>
    <w:basedOn w:val="Normal"/>
    <w:semiHidden/>
    <w:rsid w:val="009762A0"/>
    <w:pPr>
      <w:spacing w:before="260" w:after="180" w:line="260" w:lineRule="atLeast"/>
    </w:pPr>
    <w:rPr>
      <w:rFonts w:asciiTheme="majorHAnsi" w:hAnsiTheme="majorHAnsi" w:cstheme="majorHAnsi"/>
      <w:b/>
      <w:caps/>
    </w:r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9762A0"/>
    <w:rPr>
      <w:b/>
    </w:rPr>
  </w:style>
  <w:style w:type="paragraph" w:styleId="BMKRegions" w:customStyle="1">
    <w:name w:val="BMK Regions"/>
    <w:basedOn w:val="BMKCities"/>
    <w:next w:val="BMKCities"/>
    <w:semiHidden/>
    <w:rsid w:val="009762A0"/>
    <w:rPr>
      <w:rFonts w:ascii="Arial Black" w:hAnsi="Arial Black"/>
      <w:szCs w:val="24"/>
    </w:rPr>
  </w:style>
  <w:style w:type="paragraph" w:styleId="BMKMultiOffice" w:customStyle="1">
    <w:name w:val="BMK Multi Office"/>
    <w:basedOn w:val="BMKRegions"/>
    <w:next w:val="Normal"/>
    <w:semiHidden/>
    <w:rsid w:val="009762A0"/>
  </w:style>
  <w:style w:type="paragraph" w:styleId="BMKMultiOfficeAddress" w:customStyle="1">
    <w:name w:val="BMK Multi Office Address"/>
    <w:basedOn w:val="BMKCities"/>
    <w:semiHidden/>
    <w:rsid w:val="009762A0"/>
  </w:style>
  <w:style w:type="paragraph" w:styleId="BMKPartnerList" w:customStyle="1">
    <w:name w:val="BMK Partner List"/>
    <w:basedOn w:val="BMKCities"/>
    <w:semiHidden/>
    <w:rsid w:val="009762A0"/>
    <w:pPr>
      <w:adjustRightInd w:val="0"/>
      <w:snapToGrid w:val="0"/>
      <w:spacing w:after="20"/>
    </w:pPr>
    <w:rPr>
      <w:rFonts w:cs="Arial"/>
      <w:caps/>
      <w:spacing w:val="0"/>
      <w:sz w:val="9"/>
      <w:szCs w:val="12"/>
    </w:rPr>
  </w:style>
  <w:style w:type="paragraph" w:styleId="BMKQualifier" w:customStyle="1">
    <w:name w:val="BMK Qualifier"/>
    <w:semiHidden/>
    <w:rsid w:val="009762A0"/>
    <w:pPr>
      <w:spacing w:line="170" w:lineRule="atLeast"/>
    </w:pPr>
    <w:rPr>
      <w:caps/>
      <w:noProof/>
      <w:sz w:val="13"/>
      <w:szCs w:val="13"/>
    </w:rPr>
  </w:style>
  <w:style w:type="paragraph" w:styleId="BMKRefInfo" w:customStyle="1">
    <w:name w:val="BMK Ref Info"/>
    <w:basedOn w:val="BMKAddressInfo"/>
    <w:semiHidden/>
    <w:rsid w:val="009762A0"/>
    <w:pPr>
      <w:framePr w:w="2943" w:h="1734" w:wrap="around" w:hAnchor="page" w:vAnchor="text" w:x="8533" w:y="208" w:hRule="exact"/>
      <w:ind w:left="57"/>
    </w:pPr>
  </w:style>
  <w:style w:type="paragraph" w:styleId="BMKRecipient1" w:customStyle="1">
    <w:name w:val="BMK Recipient1"/>
    <w:basedOn w:val="Normal"/>
    <w:semiHidden/>
    <w:rsid w:val="009762A0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9762A0"/>
    <w:pPr>
      <w:tabs>
        <w:tab w:val="right" w:pos="9350"/>
      </w:tabs>
      <w:spacing w:line="200" w:lineRule="atLeast"/>
    </w:pPr>
    <w:rPr>
      <w:rFonts w:asciiTheme="majorHAnsi" w:hAnsiTheme="majorHAnsi" w:cstheme="majorHAnsi"/>
      <w:noProof/>
      <w:sz w:val="16"/>
      <w:szCs w:val="22"/>
    </w:rPr>
  </w:style>
  <w:style w:type="character" w:styleId="FootnoteReference">
    <w:name w:val="footnote reference"/>
    <w:uiPriority w:val="6"/>
    <w:semiHidden/>
    <w:rsid w:val="009762A0"/>
    <w:rPr>
      <w:rFonts w:eastAsia="PMingLiU"/>
      <w:vertAlign w:val="superscript"/>
    </w:rPr>
  </w:style>
  <w:style w:type="paragraph" w:styleId="Header">
    <w:name w:val="header"/>
    <w:basedOn w:val="Normal"/>
    <w:semiHidden/>
    <w:rsid w:val="009762A0"/>
  </w:style>
  <w:style w:type="paragraph" w:styleId="ListNumber">
    <w:name w:val="List Number"/>
    <w:basedOn w:val="Normal"/>
    <w:uiPriority w:val="7"/>
    <w:qFormat/>
    <w:rsid w:val="009762A0"/>
    <w:pPr>
      <w:numPr>
        <w:numId w:val="4"/>
      </w:numPr>
      <w:spacing w:after="180" w:line="260" w:lineRule="atLeast"/>
    </w:pPr>
  </w:style>
  <w:style w:type="paragraph" w:styleId="FootnoteText">
    <w:name w:val="footnote text"/>
    <w:basedOn w:val="Normal"/>
    <w:uiPriority w:val="6"/>
    <w:semiHidden/>
    <w:rsid w:val="009762A0"/>
    <w:rPr>
      <w:sz w:val="18"/>
      <w:szCs w:val="20"/>
    </w:rPr>
  </w:style>
  <w:style w:type="paragraph" w:styleId="Bullet1" w:customStyle="1">
    <w:name w:val="Bullet 1"/>
    <w:basedOn w:val="Normal"/>
    <w:uiPriority w:val="8"/>
    <w:qFormat/>
    <w:rsid w:val="009762A0"/>
    <w:pPr>
      <w:numPr>
        <w:numId w:val="1"/>
      </w:numPr>
      <w:spacing w:after="180" w:line="260" w:lineRule="atLeast"/>
    </w:pPr>
  </w:style>
  <w:style w:type="paragraph" w:styleId="BMKSubject" w:customStyle="1">
    <w:name w:val="BMK Subject"/>
    <w:basedOn w:val="Normal"/>
    <w:semiHidden/>
    <w:rsid w:val="009762A0"/>
    <w:pPr>
      <w:spacing w:line="260" w:lineRule="atLeast"/>
    </w:pPr>
    <w:rPr>
      <w:rFonts w:asciiTheme="majorHAnsi" w:hAnsiTheme="majorHAnsi" w:cstheme="majorHAnsi"/>
      <w:b/>
      <w:bCs/>
    </w:rPr>
  </w:style>
  <w:style w:type="character" w:styleId="BMKAddressInfoChar" w:customStyle="1">
    <w:name w:val="BMK Address Info Char"/>
    <w:link w:val="BMKAddressInfo"/>
    <w:semiHidden/>
    <w:rsid w:val="009762A0"/>
    <w:rPr>
      <w:rFonts w:ascii="Arial" w:hAnsi="Arial"/>
      <w:bCs/>
      <w:noProof/>
      <w:sz w:val="16"/>
    </w:rPr>
  </w:style>
  <w:style w:type="paragraph" w:styleId="BMKPrivacyText" w:customStyle="1">
    <w:name w:val="BMK Privacy Text"/>
    <w:basedOn w:val="Footer"/>
    <w:link w:val="BMKPrivacyTextChar"/>
    <w:semiHidden/>
    <w:rsid w:val="009762A0"/>
  </w:style>
  <w:style w:type="paragraph" w:styleId="OtherContact" w:customStyle="1">
    <w:name w:val="OtherContact"/>
    <w:basedOn w:val="Normal"/>
    <w:semiHidden/>
    <w:rsid w:val="009762A0"/>
    <w:rPr>
      <w:rFonts w:asciiTheme="majorHAnsi" w:hAnsiTheme="majorHAnsi" w:cstheme="majorHAnsi"/>
      <w:sz w:val="16"/>
    </w:rPr>
  </w:style>
  <w:style w:type="paragraph" w:styleId="Bullet2" w:customStyle="1">
    <w:name w:val="Bullet 2"/>
    <w:basedOn w:val="Normal"/>
    <w:uiPriority w:val="8"/>
    <w:qFormat/>
    <w:rsid w:val="009762A0"/>
    <w:pPr>
      <w:numPr>
        <w:numId w:val="2"/>
      </w:numPr>
      <w:spacing w:line="260" w:lineRule="atLeast"/>
    </w:pPr>
  </w:style>
  <w:style w:type="character" w:styleId="Definition" w:customStyle="1">
    <w:name w:val="Definition"/>
    <w:basedOn w:val="DefaultParagraphFont"/>
    <w:uiPriority w:val="3"/>
    <w:rsid w:val="009762A0"/>
    <w:rPr>
      <w:rFonts w:eastAsia="PMingLiU"/>
      <w:b/>
      <w:bCs/>
      <w:i w:val="0"/>
      <w:szCs w:val="28"/>
    </w:rPr>
  </w:style>
  <w:style w:type="character" w:styleId="PageNumber">
    <w:name w:val="page number"/>
    <w:basedOn w:val="DefaultParagraphFont"/>
    <w:uiPriority w:val="99"/>
    <w:semiHidden/>
    <w:rsid w:val="009762A0"/>
    <w:rPr>
      <w:rFonts w:eastAsia="PMingLiU"/>
      <w:szCs w:val="16"/>
    </w:rPr>
  </w:style>
  <w:style w:type="paragraph" w:styleId="LetterDetail" w:customStyle="1">
    <w:name w:val="LetterDetail"/>
    <w:basedOn w:val="Normal"/>
    <w:semiHidden/>
    <w:rsid w:val="009762A0"/>
    <w:pPr>
      <w:spacing w:line="260" w:lineRule="atLeast"/>
    </w:pPr>
  </w:style>
  <w:style w:type="paragraph" w:styleId="BMKLetterCaption" w:customStyle="1">
    <w:name w:val="BMK LetterCaption"/>
    <w:basedOn w:val="BMKLegalNoticePhrase"/>
    <w:next w:val="NormalSingle"/>
    <w:semiHidden/>
    <w:rsid w:val="009762A0"/>
    <w:pPr>
      <w:spacing w:before="0"/>
    </w:pPr>
  </w:style>
  <w:style w:type="paragraph" w:styleId="BMKco-brand" w:customStyle="1">
    <w:name w:val="BMK co-brand"/>
    <w:semiHidden/>
    <w:rsid w:val="009762A0"/>
    <w:pPr>
      <w:spacing w:line="170" w:lineRule="atLeast"/>
    </w:pPr>
    <w:rPr>
      <w:caps/>
      <w:sz w:val="13"/>
    </w:rPr>
  </w:style>
  <w:style w:type="character" w:styleId="Highlight" w:customStyle="1">
    <w:name w:val="Highlight"/>
    <w:semiHidden/>
    <w:rsid w:val="009762A0"/>
    <w:rPr>
      <w:rFonts w:eastAsia="PMingLiU" w:asciiTheme="majorHAnsi" w:hAnsiTheme="majorHAnsi" w:cstheme="majorHAnsi"/>
      <w:b/>
    </w:rPr>
  </w:style>
  <w:style w:type="paragraph" w:styleId="TableText" w:customStyle="1">
    <w:name w:val="Table Text"/>
    <w:basedOn w:val="Normal"/>
    <w:uiPriority w:val="6"/>
    <w:semiHidden/>
    <w:rsid w:val="009762A0"/>
    <w:pPr>
      <w:tabs>
        <w:tab w:val="right" w:pos="9072"/>
      </w:tabs>
      <w:spacing w:after="180" w:line="260" w:lineRule="atLeast"/>
    </w:pPr>
  </w:style>
  <w:style w:type="paragraph" w:styleId="TableHeading" w:customStyle="1">
    <w:name w:val="Table Heading"/>
    <w:basedOn w:val="Normal"/>
    <w:next w:val="Normal"/>
    <w:uiPriority w:val="8"/>
    <w:semiHidden/>
    <w:rsid w:val="009762A0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Number2">
    <w:name w:val="List Number 2"/>
    <w:basedOn w:val="Normal"/>
    <w:uiPriority w:val="7"/>
    <w:qFormat/>
    <w:rsid w:val="009762A0"/>
    <w:pPr>
      <w:numPr>
        <w:ilvl w:val="1"/>
        <w:numId w:val="4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9762A0"/>
    <w:pPr>
      <w:numPr>
        <w:ilvl w:val="2"/>
        <w:numId w:val="4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9762A0"/>
    <w:pPr>
      <w:numPr>
        <w:ilvl w:val="3"/>
        <w:numId w:val="4"/>
      </w:numPr>
      <w:spacing w:after="180" w:line="260" w:lineRule="atLeast"/>
    </w:pPr>
  </w:style>
  <w:style w:type="paragraph" w:styleId="BodyText">
    <w:name w:val="Body Text"/>
    <w:basedOn w:val="Normal"/>
    <w:qFormat/>
    <w:rsid w:val="009762A0"/>
    <w:pPr>
      <w:spacing w:after="180" w:line="260" w:lineRule="atLeast"/>
    </w:pPr>
  </w:style>
  <w:style w:type="paragraph" w:styleId="NormalSingle" w:customStyle="1">
    <w:name w:val="Normal Single"/>
    <w:basedOn w:val="Normal"/>
    <w:uiPriority w:val="6"/>
    <w:semiHidden/>
    <w:rsid w:val="009762A0"/>
    <w:pPr>
      <w:spacing w:line="0" w:lineRule="atLeast"/>
    </w:pPr>
  </w:style>
  <w:style w:type="character" w:styleId="Emphasis">
    <w:name w:val="Emphasis"/>
    <w:semiHidden/>
    <w:rsid w:val="009762A0"/>
    <w:rPr>
      <w:rFonts w:eastAsia="PMingLiU"/>
      <w:i/>
      <w:iCs/>
    </w:rPr>
  </w:style>
  <w:style w:type="character" w:styleId="BMKMemberFirmNameChar" w:customStyle="1">
    <w:name w:val="BMK Member Firm Name Char"/>
    <w:link w:val="BMKMemberFirmName"/>
    <w:semiHidden/>
    <w:rsid w:val="009762A0"/>
    <w:rPr>
      <w:rFonts w:ascii="Arial" w:hAnsi="Arial"/>
      <w:b/>
      <w:bCs/>
      <w:noProof/>
      <w:sz w:val="16"/>
    </w:rPr>
  </w:style>
  <w:style w:type="paragraph" w:styleId="BMKDocumentNameHK" w:customStyle="1">
    <w:name w:val="BMK Document Name HK"/>
    <w:basedOn w:val="Normal"/>
    <w:next w:val="BMKMemberFirmName"/>
    <w:semiHidden/>
    <w:rsid w:val="009762A0"/>
    <w:pPr>
      <w:spacing w:line="200" w:lineRule="atLeast"/>
    </w:pPr>
    <w:rPr>
      <w:rFonts w:ascii="Arial Black" w:hAnsi="Arial Black" w:cstheme="majorHAnsi"/>
      <w:noProof/>
      <w:sz w:val="18"/>
      <w:szCs w:val="32"/>
    </w:rPr>
  </w:style>
  <w:style w:type="paragraph" w:styleId="NormalWeb">
    <w:name w:val="Normal (Web)"/>
    <w:basedOn w:val="Normal"/>
    <w:semiHidden/>
    <w:rsid w:val="009762A0"/>
    <w:rPr>
      <w:sz w:val="24"/>
      <w:szCs w:val="24"/>
    </w:rPr>
  </w:style>
  <w:style w:type="character" w:styleId="FooterChar" w:customStyle="1">
    <w:name w:val="Footer Char"/>
    <w:link w:val="Footer"/>
    <w:uiPriority w:val="99"/>
    <w:rsid w:val="009762A0"/>
    <w:rPr>
      <w:rFonts w:asciiTheme="majorHAnsi" w:hAnsiTheme="majorHAnsi" w:cstheme="majorHAnsi"/>
      <w:noProof/>
      <w:sz w:val="16"/>
      <w:lang w:val="en-GB"/>
    </w:rPr>
  </w:style>
  <w:style w:type="paragraph" w:styleId="BMKDocumentName" w:customStyle="1">
    <w:name w:val="BMK Document Name"/>
    <w:basedOn w:val="Normal"/>
    <w:next w:val="Normal"/>
    <w:semiHidden/>
    <w:rsid w:val="009762A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HeaderLogoSHI" w:customStyle="1">
    <w:name w:val="BMKHeaderLogoSHI"/>
    <w:semiHidden/>
    <w:rsid w:val="009762A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cstheme="minorHAnsi"/>
      <w:szCs w:val="24"/>
    </w:rPr>
  </w:style>
  <w:style w:type="paragraph" w:styleId="BMKPrivacyTitle" w:customStyle="1">
    <w:name w:val="BMK Privacy Title"/>
    <w:basedOn w:val="Normal"/>
    <w:semiHidden/>
    <w:rsid w:val="009762A0"/>
    <w:pPr>
      <w:spacing w:before="260" w:after="140" w:line="240" w:lineRule="atLeast"/>
    </w:pPr>
    <w:rPr>
      <w:rFonts w:ascii="Arial Black" w:hAnsi="Arial Black"/>
      <w:sz w:val="18"/>
    </w:rPr>
  </w:style>
  <w:style w:type="character" w:styleId="BMKPrivacyTextChar" w:customStyle="1">
    <w:name w:val="BMK Privacy Text Char"/>
    <w:link w:val="BMKPrivacyText"/>
    <w:semiHidden/>
    <w:rsid w:val="009762A0"/>
    <w:rPr>
      <w:rFonts w:asciiTheme="majorHAnsi" w:hAnsiTheme="majorHAnsi" w:cstheme="majorHAnsi"/>
      <w:noProof/>
      <w:sz w:val="16"/>
      <w:lang w:val="en-GB"/>
    </w:rPr>
  </w:style>
  <w:style w:type="paragraph" w:styleId="BodyTextFirstIndent">
    <w:name w:val="Body Text First Indent"/>
    <w:basedOn w:val="BodyText"/>
    <w:uiPriority w:val="6"/>
    <w:semiHidden/>
    <w:rsid w:val="009762A0"/>
    <w:pPr>
      <w:spacing w:after="120" w:line="240" w:lineRule="auto"/>
      <w:ind w:firstLine="210"/>
    </w:pPr>
  </w:style>
  <w:style w:type="paragraph" w:styleId="FooterIndent" w:customStyle="1">
    <w:name w:val="Footer Indent"/>
    <w:basedOn w:val="Footer"/>
    <w:semiHidden/>
    <w:rsid w:val="009762A0"/>
    <w:pPr>
      <w:ind w:left="1208"/>
    </w:pPr>
  </w:style>
  <w:style w:type="paragraph" w:styleId="BMKCitiesSpace" w:customStyle="1">
    <w:name w:val="BMK Cities Space"/>
    <w:basedOn w:val="BMKCities"/>
    <w:semiHidden/>
    <w:rsid w:val="009762A0"/>
  </w:style>
  <w:style w:type="character" w:styleId="Hyperlink">
    <w:name w:val="Hyperlink"/>
    <w:uiPriority w:val="6"/>
    <w:semiHidden/>
    <w:rsid w:val="009762A0"/>
    <w:rPr>
      <w:rFonts w:eastAsia="PMingLiU"/>
      <w:color w:val="0000FF"/>
      <w:u w:val="single"/>
    </w:rPr>
  </w:style>
  <w:style w:type="paragraph" w:styleId="BMKSalutation" w:customStyle="1">
    <w:name w:val="BMK Salutation"/>
    <w:basedOn w:val="Normal"/>
    <w:semiHidden/>
    <w:rsid w:val="009762A0"/>
    <w:pPr>
      <w:spacing w:line="260" w:lineRule="atLeast"/>
    </w:pPr>
  </w:style>
  <w:style w:type="paragraph" w:styleId="BMKDate" w:customStyle="1">
    <w:name w:val="BMKDate"/>
    <w:basedOn w:val="Normal"/>
    <w:semiHidden/>
    <w:rsid w:val="009762A0"/>
    <w:pPr>
      <w:spacing w:line="260" w:lineRule="atLeast"/>
    </w:pPr>
  </w:style>
  <w:style w:type="paragraph" w:styleId="BMKAddress1" w:customStyle="1">
    <w:name w:val="BMK Address1"/>
    <w:basedOn w:val="Normal"/>
    <w:semiHidden/>
    <w:rsid w:val="009762A0"/>
    <w:pPr>
      <w:spacing w:line="260" w:lineRule="atLeast"/>
    </w:pPr>
  </w:style>
  <w:style w:type="paragraph" w:styleId="BMKAttention" w:customStyle="1">
    <w:name w:val="BMK Attention"/>
    <w:basedOn w:val="Normal"/>
    <w:semiHidden/>
    <w:rsid w:val="009762A0"/>
    <w:pPr>
      <w:spacing w:line="260" w:lineRule="atLeast"/>
    </w:pPr>
  </w:style>
  <w:style w:type="paragraph" w:styleId="BMKSubtitle" w:customStyle="1">
    <w:name w:val="BMK Subtitle"/>
    <w:basedOn w:val="Normal"/>
    <w:next w:val="BodyText"/>
    <w:semiHidden/>
    <w:rsid w:val="009762A0"/>
    <w:pPr>
      <w:spacing w:after="180" w:line="260" w:lineRule="atLeast"/>
    </w:pPr>
    <w:rPr>
      <w:rFonts w:asciiTheme="majorHAnsi" w:hAnsiTheme="majorHAnsi" w:cstheme="majorHAnsi"/>
      <w:sz w:val="32"/>
    </w:rPr>
  </w:style>
  <w:style w:type="paragraph" w:styleId="BMKTitle" w:customStyle="1">
    <w:name w:val="BMK Title"/>
    <w:basedOn w:val="Normal"/>
    <w:next w:val="BodyText"/>
    <w:semiHidden/>
    <w:rsid w:val="009762A0"/>
    <w:pPr>
      <w:spacing w:after="180" w:line="260" w:lineRule="atLeast"/>
    </w:pPr>
    <w:rPr>
      <w:rFonts w:asciiTheme="majorHAnsi" w:hAnsiTheme="majorHAnsi" w:cstheme="majorHAnsi"/>
      <w:sz w:val="48"/>
    </w:rPr>
  </w:style>
  <w:style w:type="character" w:styleId="BookTitle">
    <w:name w:val="Book Title"/>
    <w:basedOn w:val="DefaultParagraphFont"/>
    <w:uiPriority w:val="33"/>
    <w:semiHidden/>
    <w:rsid w:val="009762A0"/>
    <w:rPr>
      <w:rFonts w:eastAsia="PMingLiU"/>
      <w:b/>
      <w:bCs/>
      <w:smallCaps/>
      <w:spacing w:val="5"/>
    </w:rPr>
  </w:style>
  <w:style w:type="character" w:styleId="Strong">
    <w:name w:val="Strong"/>
    <w:basedOn w:val="DefaultParagraphFont"/>
    <w:semiHidden/>
    <w:rsid w:val="009762A0"/>
    <w:rPr>
      <w:rFonts w:eastAsia="PMingLiU"/>
      <w:b/>
      <w:bCs/>
    </w:rPr>
  </w:style>
  <w:style w:type="character" w:styleId="SubtleEmphasis">
    <w:name w:val="Subtle Emphasis"/>
    <w:basedOn w:val="DefaultParagraphFont"/>
    <w:uiPriority w:val="19"/>
    <w:semiHidden/>
    <w:rsid w:val="009762A0"/>
    <w:rPr>
      <w:rFonts w:eastAsia="PMingLiU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762A0"/>
    <w:rPr>
      <w:rFonts w:eastAsia="PMingLiU"/>
      <w:smallCaps/>
      <w:color w:val="AE132A" w:themeColor="accent2"/>
      <w:u w:val="single"/>
    </w:rPr>
  </w:style>
  <w:style w:type="paragraph" w:styleId="NoSpacing">
    <w:name w:val="No Spacing"/>
    <w:uiPriority w:val="6"/>
    <w:semiHidden/>
    <w:rsid w:val="009762A0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cstheme="minorHAnsi"/>
      <w:szCs w:val="24"/>
    </w:rPr>
  </w:style>
  <w:style w:type="character" w:styleId="IntenseEmphasis">
    <w:name w:val="Intense Emphasis"/>
    <w:basedOn w:val="DefaultParagraphFont"/>
    <w:uiPriority w:val="21"/>
    <w:semiHidden/>
    <w:rsid w:val="009762A0"/>
    <w:rPr>
      <w:rFonts w:eastAsia="PMingLiU"/>
      <w:b/>
      <w:bCs/>
      <w:i/>
      <w:iCs/>
      <w:color w:val="EE313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762A0"/>
    <w:pPr>
      <w:pBdr>
        <w:bottom w:val="single" w:color="EE3135" w:themeColor="accent1" w:sz="4" w:space="4"/>
      </w:pBdr>
      <w:spacing w:before="200" w:after="280"/>
      <w:ind w:left="936" w:right="936"/>
    </w:pPr>
    <w:rPr>
      <w:b/>
      <w:bCs/>
      <w:i/>
      <w:iCs/>
      <w:color w:val="EE313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762A0"/>
    <w:rPr>
      <w:rFonts w:eastAsia="PMingLiU"/>
      <w:b/>
      <w:bCs/>
      <w:i/>
      <w:iCs/>
      <w:color w:val="EE3135" w:themeColor="accent1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9762A0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762A0"/>
    <w:rPr>
      <w:rFonts w:eastAsia="PMingLiU"/>
      <w:i/>
      <w:iCs/>
      <w:color w:val="000000" w:themeColor="text1"/>
      <w:szCs w:val="28"/>
      <w:lang w:val="en-GB"/>
    </w:rPr>
  </w:style>
  <w:style w:type="character" w:styleId="IntenseReference">
    <w:name w:val="Intense Reference"/>
    <w:basedOn w:val="DefaultParagraphFont"/>
    <w:uiPriority w:val="32"/>
    <w:semiHidden/>
    <w:rsid w:val="009762A0"/>
    <w:rPr>
      <w:rFonts w:eastAsia="PMingLiU"/>
      <w:b/>
      <w:bCs/>
      <w:smallCaps/>
      <w:color w:val="AE132A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9762A0"/>
    <w:pPr>
      <w:ind w:left="720"/>
      <w:contextualSpacing/>
    </w:pPr>
  </w:style>
  <w:style w:type="paragraph" w:styleId="SubHeading" w:customStyle="1">
    <w:name w:val="Sub Heading"/>
    <w:basedOn w:val="Normal"/>
    <w:next w:val="BodyText"/>
    <w:rsid w:val="009762A0"/>
    <w:pPr>
      <w:keepNext/>
      <w:spacing w:after="180" w:line="260" w:lineRule="atLeast"/>
    </w:pPr>
    <w:rPr>
      <w:rFonts w:asciiTheme="majorHAnsi" w:hAnsiTheme="majorHAnsi" w:cstheme="majorHAnsi"/>
      <w:b/>
      <w:bCs/>
    </w:rPr>
  </w:style>
  <w:style w:type="paragraph" w:styleId="Da" w:customStyle="1">
    <w:name w:val="D(a)"/>
    <w:basedOn w:val="Normal"/>
    <w:uiPriority w:val="4"/>
    <w:rsid w:val="009762A0"/>
    <w:pPr>
      <w:numPr>
        <w:ilvl w:val="1"/>
        <w:numId w:val="6"/>
      </w:numPr>
      <w:spacing w:after="180" w:line="260" w:lineRule="atLeast"/>
    </w:pPr>
  </w:style>
  <w:style w:type="paragraph" w:styleId="DA0" w:customStyle="1">
    <w:name w:val="D(A)"/>
    <w:basedOn w:val="Normal"/>
    <w:uiPriority w:val="6"/>
    <w:rsid w:val="009762A0"/>
    <w:pPr>
      <w:numPr>
        <w:ilvl w:val="3"/>
        <w:numId w:val="6"/>
      </w:numPr>
      <w:spacing w:after="180" w:line="260" w:lineRule="atLeast"/>
    </w:pPr>
  </w:style>
  <w:style w:type="paragraph" w:styleId="Di" w:customStyle="1">
    <w:name w:val="D(i)"/>
    <w:basedOn w:val="Normal"/>
    <w:uiPriority w:val="5"/>
    <w:rsid w:val="009762A0"/>
    <w:pPr>
      <w:numPr>
        <w:ilvl w:val="2"/>
        <w:numId w:val="6"/>
      </w:numPr>
      <w:spacing w:after="180" w:line="260" w:lineRule="atLeast"/>
    </w:pPr>
  </w:style>
  <w:style w:type="paragraph" w:styleId="DefinitionParagraph" w:customStyle="1">
    <w:name w:val="Definition Paragraph"/>
    <w:basedOn w:val="Normal"/>
    <w:uiPriority w:val="2"/>
    <w:rsid w:val="009762A0"/>
    <w:pPr>
      <w:numPr>
        <w:numId w:val="6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9762A0"/>
    <w:pPr>
      <w:keepNext/>
      <w:numPr>
        <w:numId w:val="33"/>
      </w:numPr>
      <w:spacing w:after="180" w:line="260" w:lineRule="atLeast"/>
    </w:pPr>
    <w:rPr>
      <w:rFonts w:asciiTheme="majorHAnsi" w:hAnsiTheme="majorHAnsi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9762A0"/>
    <w:pPr>
      <w:keepNext/>
      <w:numPr>
        <w:ilvl w:val="1"/>
        <w:numId w:val="33"/>
      </w:numPr>
      <w:spacing w:after="180" w:line="260" w:lineRule="atLeast"/>
    </w:pPr>
    <w:rPr>
      <w:rFonts w:asciiTheme="majorHAnsi" w:hAnsiTheme="majorHAnsi" w:cstheme="majorHAnsi"/>
      <w:b/>
      <w:bCs/>
    </w:rPr>
  </w:style>
  <w:style w:type="paragraph" w:styleId="SchH3" w:customStyle="1">
    <w:name w:val="SchH3"/>
    <w:basedOn w:val="Normal"/>
    <w:uiPriority w:val="6"/>
    <w:rsid w:val="009762A0"/>
    <w:pPr>
      <w:numPr>
        <w:ilvl w:val="2"/>
        <w:numId w:val="33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9762A0"/>
    <w:pPr>
      <w:numPr>
        <w:ilvl w:val="3"/>
        <w:numId w:val="33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9762A0"/>
    <w:pPr>
      <w:numPr>
        <w:ilvl w:val="4"/>
        <w:numId w:val="33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9762A0"/>
    <w:pPr>
      <w:numPr>
        <w:ilvl w:val="5"/>
        <w:numId w:val="33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9762A0"/>
    <w:pPr>
      <w:keepNext/>
      <w:spacing w:after="180" w:line="260" w:lineRule="atLeast"/>
    </w:pPr>
    <w:rPr>
      <w:rFonts w:asciiTheme="majorHAnsi" w:hAnsiTheme="majorHAnsi" w:cstheme="majorHAnsi"/>
      <w:b/>
    </w:rPr>
  </w:style>
  <w:style w:type="paragraph" w:styleId="TOC1">
    <w:name w:val="toc 1"/>
    <w:basedOn w:val="Normal"/>
    <w:next w:val="Normal"/>
    <w:autoRedefine/>
    <w:uiPriority w:val="39"/>
    <w:semiHidden/>
    <w:rsid w:val="009762A0"/>
    <w:pPr>
      <w:spacing w:before="180" w:line="260" w:lineRule="atLeast"/>
      <w:ind w:left="562" w:right="288" w:hanging="562"/>
    </w:pPr>
    <w:rPr>
      <w:rFonts w:asciiTheme="majorHAnsi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9762A0"/>
    <w:pPr>
      <w:spacing w:before="180" w:line="260" w:lineRule="atLeast"/>
      <w:ind w:left="1124" w:right="288" w:hanging="562"/>
    </w:pPr>
    <w:rPr>
      <w:rFonts w:asciiTheme="majorHAnsi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9762A0"/>
    <w:pPr>
      <w:spacing w:before="180" w:line="260" w:lineRule="atLeast"/>
      <w:ind w:left="1700" w:right="288" w:hanging="562"/>
    </w:pPr>
    <w:rPr>
      <w:rFonts w:asciiTheme="majorHAnsi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9762A0"/>
    <w:pPr>
      <w:spacing w:line="260" w:lineRule="atLeast"/>
      <w:ind w:left="1418"/>
    </w:pPr>
    <w:rPr>
      <w:rFonts w:asciiTheme="majorHAnsi" w:hAnsiTheme="majorHAnsi" w:cstheme="majorHAnsi"/>
      <w:szCs w:val="20"/>
    </w:rPr>
  </w:style>
  <w:style w:type="numbering" w:styleId="BMHeadings" w:customStyle="1">
    <w:name w:val="B&amp;M Headings"/>
    <w:uiPriority w:val="99"/>
    <w:rsid w:val="009762A0"/>
    <w:pPr>
      <w:numPr>
        <w:numId w:val="3"/>
      </w:numPr>
    </w:pPr>
  </w:style>
  <w:style w:type="numbering" w:styleId="BMListNumbers" w:customStyle="1">
    <w:name w:val="B&amp;M List Numbers"/>
    <w:uiPriority w:val="99"/>
    <w:rsid w:val="009762A0"/>
    <w:pPr>
      <w:numPr>
        <w:numId w:val="4"/>
      </w:numPr>
    </w:pPr>
  </w:style>
  <w:style w:type="numbering" w:styleId="BMSchedules" w:customStyle="1">
    <w:name w:val="B&amp;M Schedules"/>
    <w:uiPriority w:val="99"/>
    <w:rsid w:val="009762A0"/>
    <w:pPr>
      <w:numPr>
        <w:numId w:val="5"/>
      </w:numPr>
    </w:pPr>
  </w:style>
  <w:style w:type="numbering" w:styleId="BMDefinitions" w:customStyle="1">
    <w:name w:val="B&amp;M Definitions"/>
    <w:uiPriority w:val="99"/>
    <w:rsid w:val="009762A0"/>
    <w:pPr>
      <w:numPr>
        <w:numId w:val="6"/>
      </w:numPr>
    </w:pPr>
  </w:style>
  <w:style w:type="paragraph" w:styleId="TOCHeading" w:customStyle="1">
    <w:name w:val="TOCHeading"/>
    <w:basedOn w:val="Normal"/>
    <w:next w:val="BodyText"/>
    <w:uiPriority w:val="11"/>
    <w:semiHidden/>
    <w:rsid w:val="009762A0"/>
    <w:pPr>
      <w:pBdr>
        <w:bottom w:val="single" w:color="auto" w:sz="4" w:space="9"/>
      </w:pBdr>
      <w:spacing w:after="180" w:line="260" w:lineRule="exact"/>
    </w:pPr>
    <w:rPr>
      <w:rFonts w:asciiTheme="majorHAnsi" w:hAnsiTheme="majorHAnsi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9762A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9762A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9762A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9762A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9762A0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9762A0"/>
    <w:rPr>
      <w:rFonts w:eastAsia="PMingLiU"/>
      <w:szCs w:val="28"/>
      <w:lang w:val="en-GB"/>
    </w:rPr>
  </w:style>
  <w:style w:type="paragraph" w:styleId="Recital" w:customStyle="1">
    <w:name w:val="Recital"/>
    <w:basedOn w:val="Normal"/>
    <w:uiPriority w:val="7"/>
    <w:rsid w:val="009762A0"/>
    <w:pPr>
      <w:numPr>
        <w:numId w:val="30"/>
      </w:numPr>
      <w:spacing w:after="180" w:line="260" w:lineRule="atLeast"/>
    </w:pPr>
    <w:rPr>
      <w:rFonts w:cs="Times New Roman"/>
    </w:rPr>
  </w:style>
  <w:style w:type="character" w:styleId="DMReference" w:customStyle="1">
    <w:name w:val="DMReference"/>
    <w:basedOn w:val="FooterChar"/>
    <w:semiHidden/>
    <w:rsid w:val="009762A0"/>
    <w:rPr>
      <w:rFonts w:eastAsia="PMingLiU" w:asciiTheme="majorHAnsi" w:hAnsiTheme="majorHAnsi" w:cstheme="majorHAnsi"/>
      <w:noProof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9762A0"/>
    <w:pPr>
      <w:spacing w:after="180" w:line="260" w:lineRule="exact"/>
      <w:ind w:left="709"/>
    </w:pPr>
  </w:style>
  <w:style w:type="character" w:styleId="BodyTextIndentChar" w:customStyle="1">
    <w:name w:val="Body Text Indent Char"/>
    <w:basedOn w:val="DefaultParagraphFont"/>
    <w:link w:val="BodyTextIndent"/>
    <w:rsid w:val="009762A0"/>
    <w:rPr>
      <w:rFonts w:eastAsia="PMingLiU"/>
      <w:szCs w:val="28"/>
      <w:lang w:val="en-GB"/>
    </w:rPr>
  </w:style>
  <w:style w:type="paragraph" w:styleId="BodyTextIndent4" w:customStyle="1">
    <w:name w:val="Body Text Indent 4"/>
    <w:basedOn w:val="BodyTextIndent"/>
    <w:qFormat/>
    <w:rsid w:val="009762A0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styleId="BodyTextIndent5" w:customStyle="1">
    <w:name w:val="Body Text Indent 5"/>
    <w:basedOn w:val="BodyTextIndent4"/>
    <w:qFormat/>
    <w:rsid w:val="009762A0"/>
    <w:pPr>
      <w:numPr>
        <w:ilvl w:val="3"/>
      </w:numPr>
      <w:ind w:left="2126"/>
    </w:pPr>
  </w:style>
  <w:style w:type="paragraph" w:styleId="BodyTextIndent6" w:customStyle="1">
    <w:name w:val="Body Text Indent 6"/>
    <w:basedOn w:val="BodyTextIndent5"/>
    <w:qFormat/>
    <w:rsid w:val="009762A0"/>
    <w:pPr>
      <w:numPr>
        <w:ilvl w:val="4"/>
      </w:numPr>
      <w:ind w:left="2835"/>
    </w:pPr>
  </w:style>
  <w:style w:type="paragraph" w:styleId="TableCopy" w:customStyle="1">
    <w:name w:val="Table Copy"/>
    <w:basedOn w:val="Normal"/>
    <w:uiPriority w:val="8"/>
    <w:semiHidden/>
    <w:rsid w:val="009762A0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styleId="TableHeadings" w:customStyle="1">
    <w:name w:val="Table Headings"/>
    <w:basedOn w:val="Normal"/>
    <w:uiPriority w:val="8"/>
    <w:semiHidden/>
    <w:rsid w:val="009762A0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styleId="SchH7" w:customStyle="1">
    <w:name w:val="SchH7"/>
    <w:basedOn w:val="Normal"/>
    <w:uiPriority w:val="6"/>
    <w:rsid w:val="009762A0"/>
    <w:pPr>
      <w:numPr>
        <w:ilvl w:val="6"/>
        <w:numId w:val="33"/>
      </w:numPr>
      <w:spacing w:after="180" w:line="260" w:lineRule="atLeast"/>
    </w:pPr>
  </w:style>
  <w:style w:type="character" w:styleId="PlaceholderText">
    <w:name w:val="Placeholder Text"/>
    <w:basedOn w:val="DefaultParagraphFont"/>
    <w:uiPriority w:val="99"/>
    <w:semiHidden/>
    <w:rsid w:val="009762A0"/>
    <w:rPr>
      <w:rFonts w:eastAsia="PMingLiU"/>
      <w:color w:val="C2C3C4" w:themeColor="background2"/>
    </w:rPr>
  </w:style>
  <w:style w:type="character" w:styleId="FollowedHyperlink">
    <w:name w:val="FollowedHyperlink"/>
    <w:basedOn w:val="DefaultParagraphFont"/>
    <w:unhideWhenUsed/>
    <w:rsid w:val="009762A0"/>
    <w:rPr>
      <w:rFonts w:eastAsia="PMingLiU"/>
      <w:color w:val="800080"/>
      <w:u w:val="single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9762A0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TableNormal"/>
    <w:rsid w:val="00C054E1"/>
    <w:pPr>
      <w:spacing w:after="0" w:line="240" w:lineRule="auto"/>
    </w:pPr>
    <w:rPr>
      <w:rFonts w:ascii="Arial" w:hAnsi="Arial" w:eastAsia="Times New Roman" w:cs="Times New Roman"/>
      <w:sz w:val="20"/>
      <w:szCs w:val="20"/>
    </w:rPr>
    <w:tblPr>
      <w:tblInd w:w="113" w:type="dxa"/>
      <w:tblBorders>
        <w:top w:val="single" w:color="002856" w:themeColor="accent4" w:sz="4" w:space="0"/>
        <w:bottom w:val="single" w:color="002856" w:themeColor="accent4" w:sz="4" w:space="0"/>
        <w:insideH w:val="single" w:color="002856" w:themeColor="accent4" w:sz="4" w:space="0"/>
        <w:insideV w:val="single" w:color="002856" w:themeColor="accent4" w:sz="4" w:space="0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color="FFFFFF" w:themeColor="background1" w:sz="4" w:space="0"/>
        </w:tcBorders>
        <w:shd w:val="clear" w:color="auto" w:fill="002856" w:themeFill="accent4"/>
      </w:tcPr>
    </w:tblStylePr>
  </w:style>
  <w:style w:type="numbering" w:styleId="111111">
    <w:name w:val="Outline List 2"/>
    <w:basedOn w:val="NoList"/>
    <w:semiHidden/>
    <w:unhideWhenUsed/>
    <w:rsid w:val="00616035"/>
    <w:pPr>
      <w:numPr>
        <w:numId w:val="40"/>
      </w:numPr>
    </w:pPr>
  </w:style>
  <w:style w:type="numbering" w:styleId="1ai">
    <w:name w:val="Outline List 1"/>
    <w:basedOn w:val="NoList"/>
    <w:semiHidden/>
    <w:unhideWhenUsed/>
    <w:rsid w:val="00616035"/>
    <w:pPr>
      <w:numPr>
        <w:numId w:val="41"/>
      </w:numPr>
    </w:pPr>
  </w:style>
  <w:style w:type="character" w:styleId="Heading8Char" w:customStyle="1">
    <w:name w:val="Heading 8 Char"/>
    <w:basedOn w:val="DefaultParagraphFont"/>
    <w:link w:val="Heading8"/>
    <w:semiHidden/>
    <w:rsid w:val="00616035"/>
    <w:rPr>
      <w:rFonts w:eastAsia="PMingLiU" w:asciiTheme="majorHAnsi" w:hAnsiTheme="majorHAnsi" w:cstheme="majorBidi"/>
      <w:color w:val="404040" w:themeColor="text1" w:themeTint="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semiHidden/>
    <w:rsid w:val="00616035"/>
    <w:rPr>
      <w:rFonts w:eastAsia="PMingLiU" w:asciiTheme="majorHAnsi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styleId="ArticleSection">
    <w:name w:val="Outline List 3"/>
    <w:basedOn w:val="NoList"/>
    <w:semiHidden/>
    <w:unhideWhenUsed/>
    <w:rsid w:val="00616035"/>
    <w:pPr>
      <w:numPr>
        <w:numId w:val="42"/>
      </w:numPr>
    </w:pPr>
  </w:style>
  <w:style w:type="paragraph" w:styleId="BalloonText">
    <w:name w:val="Balloon Text"/>
    <w:basedOn w:val="Normal"/>
    <w:link w:val="BalloonTextChar"/>
    <w:semiHidden/>
    <w:unhideWhenUsed/>
    <w:rsid w:val="00616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16035"/>
    <w:rPr>
      <w:rFonts w:ascii="Tahoma" w:hAnsi="Tahoma" w:eastAsia="PMingLiU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6035"/>
  </w:style>
  <w:style w:type="paragraph" w:styleId="BlockText">
    <w:name w:val="Block Text"/>
    <w:basedOn w:val="Normal"/>
    <w:semiHidden/>
    <w:unhideWhenUsed/>
    <w:rsid w:val="00616035"/>
    <w:pPr>
      <w:pBdr>
        <w:top w:val="single" w:color="EE3135" w:themeColor="accent1" w:sz="2" w:space="10" w:shadow="1" w:frame="1"/>
        <w:left w:val="single" w:color="EE3135" w:themeColor="accent1" w:sz="2" w:space="10" w:shadow="1" w:frame="1"/>
        <w:bottom w:val="single" w:color="EE3135" w:themeColor="accent1" w:sz="2" w:space="10" w:shadow="1" w:frame="1"/>
        <w:right w:val="single" w:color="EE3135" w:themeColor="accent1" w:sz="2" w:space="10" w:shadow="1" w:frame="1"/>
      </w:pBdr>
      <w:ind w:left="1152" w:right="1152"/>
    </w:pPr>
    <w:rPr>
      <w:i/>
      <w:iCs/>
      <w:color w:val="EE3135" w:themeColor="accent1"/>
    </w:rPr>
  </w:style>
  <w:style w:type="paragraph" w:styleId="BodyText2">
    <w:name w:val="Body Text 2"/>
    <w:basedOn w:val="Normal"/>
    <w:link w:val="BodyText2Char"/>
    <w:semiHidden/>
    <w:unhideWhenUsed/>
    <w:rsid w:val="0061603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/>
    <w:rsid w:val="00616035"/>
    <w:rPr>
      <w:rFonts w:eastAsia="PMingLiU"/>
      <w:szCs w:val="28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616035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616035"/>
    <w:rPr>
      <w:rFonts w:eastAsia="PMingLiU"/>
      <w:sz w:val="16"/>
      <w:szCs w:val="16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16035"/>
    <w:pPr>
      <w:spacing w:after="0" w:line="240" w:lineRule="auto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616035"/>
    <w:rPr>
      <w:rFonts w:eastAsia="PMingLiU"/>
      <w:szCs w:val="28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616035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616035"/>
    <w:rPr>
      <w:rFonts w:eastAsia="PMingLiU"/>
      <w:szCs w:val="28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616035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616035"/>
    <w:rPr>
      <w:rFonts w:eastAsia="PMingLiU"/>
      <w:sz w:val="16"/>
      <w:szCs w:val="16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16035"/>
    <w:pPr>
      <w:spacing w:after="200"/>
    </w:pPr>
    <w:rPr>
      <w:b/>
      <w:bCs/>
      <w:color w:val="EE3135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616035"/>
    <w:pPr>
      <w:ind w:left="4252"/>
    </w:pPr>
  </w:style>
  <w:style w:type="character" w:styleId="ClosingChar" w:customStyle="1">
    <w:name w:val="Closing Char"/>
    <w:basedOn w:val="DefaultParagraphFont"/>
    <w:link w:val="Closing"/>
    <w:semiHidden/>
    <w:rsid w:val="00616035"/>
    <w:rPr>
      <w:rFonts w:eastAsia="PMingLiU"/>
      <w:szCs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616035"/>
    <w:rPr>
      <w:rFonts w:eastAsia="PMingLiU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603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616035"/>
    <w:rPr>
      <w:rFonts w:eastAsia="PMingLiU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0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16035"/>
    <w:rPr>
      <w:rFonts w:eastAsia="PMingLiU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semiHidden/>
    <w:rsid w:val="00616035"/>
  </w:style>
  <w:style w:type="character" w:styleId="DateChar" w:customStyle="1">
    <w:name w:val="Date Char"/>
    <w:basedOn w:val="DefaultParagraphFont"/>
    <w:link w:val="Date"/>
    <w:semiHidden/>
    <w:rsid w:val="00616035"/>
    <w:rPr>
      <w:rFonts w:eastAsia="PMingLiU"/>
      <w:szCs w:val="28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616035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semiHidden/>
    <w:rsid w:val="00616035"/>
    <w:rPr>
      <w:rFonts w:ascii="Tahoma" w:hAnsi="Tahoma" w:eastAsia="PMingLiU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semiHidden/>
    <w:unhideWhenUsed/>
    <w:rsid w:val="00616035"/>
  </w:style>
  <w:style w:type="character" w:styleId="E-mailSignatureChar" w:customStyle="1">
    <w:name w:val="E-mail Signature Char"/>
    <w:basedOn w:val="DefaultParagraphFont"/>
    <w:link w:val="E-mailSignature"/>
    <w:semiHidden/>
    <w:rsid w:val="00616035"/>
    <w:rPr>
      <w:rFonts w:eastAsia="PMingLiU"/>
      <w:szCs w:val="28"/>
      <w:lang w:val="en-GB"/>
    </w:rPr>
  </w:style>
  <w:style w:type="character" w:styleId="EndnoteReference">
    <w:name w:val="endnote reference"/>
    <w:basedOn w:val="DefaultParagraphFont"/>
    <w:semiHidden/>
    <w:unhideWhenUsed/>
    <w:rsid w:val="00616035"/>
    <w:rPr>
      <w:rFonts w:eastAsia="PMingLiU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1603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616035"/>
    <w:rPr>
      <w:rFonts w:eastAsia="PMingLiU"/>
      <w:sz w:val="20"/>
      <w:szCs w:val="20"/>
      <w:lang w:val="en-GB"/>
    </w:rPr>
  </w:style>
  <w:style w:type="paragraph" w:styleId="EnvelopeAddress">
    <w:name w:val="envelope address"/>
    <w:basedOn w:val="Normal"/>
    <w:semiHidden/>
    <w:unhideWhenUsed/>
    <w:rsid w:val="00616035"/>
    <w:pPr>
      <w:framePr w:w="7920" w:h="1980" w:hSpace="180" w:wrap="auto" w:hAnchor="page" w:xAlign="center" w:yAlign="bottom" w:hRule="exact"/>
      <w:ind w:left="2880"/>
    </w:pPr>
    <w:rPr>
      <w:rFonts w:asciiTheme="majorHAnsi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16035"/>
    <w:rPr>
      <w:rFonts w:asciiTheme="majorHAnsi" w:hAnsiTheme="majorHAnsi" w:cstheme="majorBidi"/>
      <w:sz w:val="20"/>
      <w:szCs w:val="20"/>
    </w:rPr>
  </w:style>
  <w:style w:type="character" w:styleId="HTMLAcronym">
    <w:name w:val="HTML Acronym"/>
    <w:basedOn w:val="DefaultParagraphFont"/>
    <w:semiHidden/>
    <w:unhideWhenUsed/>
    <w:rsid w:val="00616035"/>
    <w:rPr>
      <w:rFonts w:eastAsia="PMingLiU"/>
    </w:rPr>
  </w:style>
  <w:style w:type="paragraph" w:styleId="HTMLAddress">
    <w:name w:val="HTML Address"/>
    <w:basedOn w:val="Normal"/>
    <w:link w:val="HTMLAddressChar"/>
    <w:semiHidden/>
    <w:unhideWhenUsed/>
    <w:rsid w:val="00616035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616035"/>
    <w:rPr>
      <w:rFonts w:eastAsia="PMingLiU"/>
      <w:i/>
      <w:iCs/>
      <w:szCs w:val="28"/>
      <w:lang w:val="en-GB"/>
    </w:rPr>
  </w:style>
  <w:style w:type="character" w:styleId="HTMLCite">
    <w:name w:val="HTML Cite"/>
    <w:basedOn w:val="DefaultParagraphFont"/>
    <w:semiHidden/>
    <w:unhideWhenUsed/>
    <w:rsid w:val="00616035"/>
    <w:rPr>
      <w:rFonts w:eastAsia="PMingLiU"/>
      <w:i/>
      <w:iCs/>
    </w:rPr>
  </w:style>
  <w:style w:type="character" w:styleId="HTMLCode">
    <w:name w:val="HTML Code"/>
    <w:basedOn w:val="DefaultParagraphFont"/>
    <w:semiHidden/>
    <w:unhideWhenUsed/>
    <w:rsid w:val="00616035"/>
    <w:rPr>
      <w:rFonts w:ascii="Consolas" w:hAnsi="Consolas" w:eastAsia="PMingLiU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616035"/>
    <w:rPr>
      <w:rFonts w:eastAsia="PMingLiU"/>
      <w:i/>
      <w:iCs/>
    </w:rPr>
  </w:style>
  <w:style w:type="character" w:styleId="HTMLKeyboard">
    <w:name w:val="HTML Keyboard"/>
    <w:basedOn w:val="DefaultParagraphFont"/>
    <w:semiHidden/>
    <w:unhideWhenUsed/>
    <w:rsid w:val="00616035"/>
    <w:rPr>
      <w:rFonts w:ascii="Consolas" w:hAnsi="Consolas" w:eastAsia="PMingLiU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16035"/>
    <w:rPr>
      <w:rFonts w:ascii="Consolas" w:hAnsi="Consolas" w:cs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616035"/>
    <w:rPr>
      <w:rFonts w:ascii="Consolas" w:hAnsi="Consolas" w:eastAsia="PMingLiU" w:cs="Consolas"/>
      <w:sz w:val="20"/>
      <w:szCs w:val="20"/>
      <w:lang w:val="en-GB"/>
    </w:rPr>
  </w:style>
  <w:style w:type="character" w:styleId="HTMLSample">
    <w:name w:val="HTML Sample"/>
    <w:basedOn w:val="DefaultParagraphFont"/>
    <w:semiHidden/>
    <w:unhideWhenUsed/>
    <w:rsid w:val="00616035"/>
    <w:rPr>
      <w:rFonts w:ascii="Consolas" w:hAnsi="Consolas" w:eastAsia="PMingLiU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16035"/>
    <w:rPr>
      <w:rFonts w:ascii="Consolas" w:hAnsi="Consolas" w:eastAsia="PMingLiU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616035"/>
    <w:rPr>
      <w:rFonts w:eastAsia="PMingLiU"/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616035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16035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16035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16035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16035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16035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16035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16035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16035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16035"/>
    <w:rPr>
      <w:rFonts w:asciiTheme="majorHAnsi" w:hAnsiTheme="majorHAnsi" w:cstheme="majorBidi"/>
      <w:b/>
      <w:bCs/>
    </w:rPr>
  </w:style>
  <w:style w:type="character" w:styleId="LineNumber">
    <w:name w:val="line number"/>
    <w:basedOn w:val="DefaultParagraphFont"/>
    <w:semiHidden/>
    <w:unhideWhenUsed/>
    <w:rsid w:val="00616035"/>
    <w:rPr>
      <w:rFonts w:eastAsia="PMingLiU"/>
    </w:rPr>
  </w:style>
  <w:style w:type="paragraph" w:styleId="List">
    <w:name w:val="List"/>
    <w:basedOn w:val="Normal"/>
    <w:semiHidden/>
    <w:unhideWhenUsed/>
    <w:rsid w:val="0061603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1603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16035"/>
    <w:pPr>
      <w:ind w:left="849" w:hanging="283"/>
      <w:contextualSpacing/>
    </w:pPr>
  </w:style>
  <w:style w:type="paragraph" w:styleId="List4">
    <w:name w:val="List 4"/>
    <w:basedOn w:val="Normal"/>
    <w:semiHidden/>
    <w:rsid w:val="00616035"/>
    <w:pPr>
      <w:ind w:left="1132" w:hanging="283"/>
      <w:contextualSpacing/>
    </w:pPr>
  </w:style>
  <w:style w:type="paragraph" w:styleId="List5">
    <w:name w:val="List 5"/>
    <w:basedOn w:val="Normal"/>
    <w:semiHidden/>
    <w:rsid w:val="00616035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616035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616035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616035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616035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616035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61603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61603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61603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61603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616035"/>
    <w:pPr>
      <w:spacing w:after="120"/>
      <w:ind w:left="1415"/>
      <w:contextualSpacing/>
    </w:pPr>
  </w:style>
  <w:style w:type="paragraph" w:styleId="ListNumber5">
    <w:name w:val="List Number 5"/>
    <w:basedOn w:val="Normal"/>
    <w:semiHidden/>
    <w:unhideWhenUsed/>
    <w:rsid w:val="00616035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616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  <w:lang w:val="en-GB"/>
    </w:rPr>
  </w:style>
  <w:style w:type="character" w:styleId="MacroTextChar" w:customStyle="1">
    <w:name w:val="Macro Text Char"/>
    <w:basedOn w:val="DefaultParagraphFont"/>
    <w:link w:val="MacroText"/>
    <w:semiHidden/>
    <w:rsid w:val="00616035"/>
    <w:rPr>
      <w:rFonts w:ascii="Consolas" w:hAnsi="Consolas" w:eastAsia="PMingLiU" w:cs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semiHidden/>
    <w:unhideWhenUsed/>
    <w:rsid w:val="0061603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616035"/>
    <w:rPr>
      <w:rFonts w:eastAsia="PMingLiU" w:asciiTheme="majorHAnsi" w:hAnsiTheme="majorHAnsi" w:cstheme="majorBidi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semiHidden/>
    <w:unhideWhenUsed/>
    <w:rsid w:val="006160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16035"/>
  </w:style>
  <w:style w:type="character" w:styleId="NoteHeadingChar" w:customStyle="1">
    <w:name w:val="Note Heading Char"/>
    <w:basedOn w:val="DefaultParagraphFont"/>
    <w:link w:val="NoteHeading"/>
    <w:semiHidden/>
    <w:rsid w:val="00616035"/>
    <w:rPr>
      <w:rFonts w:eastAsia="PMingLiU"/>
      <w:szCs w:val="28"/>
      <w:lang w:val="en-GB"/>
    </w:rPr>
  </w:style>
  <w:style w:type="paragraph" w:styleId="PlainText">
    <w:name w:val="Plain Text"/>
    <w:basedOn w:val="Normal"/>
    <w:link w:val="PlainTextChar"/>
    <w:semiHidden/>
    <w:unhideWhenUsed/>
    <w:rsid w:val="00616035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sid w:val="00616035"/>
    <w:rPr>
      <w:rFonts w:ascii="Consolas" w:hAnsi="Consolas" w:eastAsia="PMingLiU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616035"/>
  </w:style>
  <w:style w:type="character" w:styleId="SalutationChar" w:customStyle="1">
    <w:name w:val="Salutation Char"/>
    <w:basedOn w:val="DefaultParagraphFont"/>
    <w:link w:val="Salutation"/>
    <w:semiHidden/>
    <w:rsid w:val="00616035"/>
    <w:rPr>
      <w:rFonts w:eastAsia="PMingLiU"/>
      <w:szCs w:val="28"/>
      <w:lang w:val="en-GB"/>
    </w:rPr>
  </w:style>
  <w:style w:type="paragraph" w:styleId="Signature">
    <w:name w:val="Signature"/>
    <w:basedOn w:val="Normal"/>
    <w:link w:val="SignatureChar"/>
    <w:semiHidden/>
    <w:unhideWhenUsed/>
    <w:rsid w:val="00616035"/>
    <w:pPr>
      <w:ind w:left="4252"/>
    </w:pPr>
  </w:style>
  <w:style w:type="character" w:styleId="SignatureChar" w:customStyle="1">
    <w:name w:val="Signature Char"/>
    <w:basedOn w:val="DefaultParagraphFont"/>
    <w:link w:val="Signature"/>
    <w:semiHidden/>
    <w:rsid w:val="00616035"/>
    <w:rPr>
      <w:rFonts w:eastAsia="PMingLiU"/>
      <w:szCs w:val="28"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616035"/>
    <w:pPr>
      <w:numPr>
        <w:ilvl w:val="1"/>
      </w:numPr>
    </w:pPr>
    <w:rPr>
      <w:rFonts w:asciiTheme="majorHAnsi" w:hAnsiTheme="majorHAnsi" w:cstheme="majorBidi"/>
      <w:i/>
      <w:iCs/>
      <w:color w:val="EE3135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semiHidden/>
    <w:rsid w:val="00616035"/>
    <w:rPr>
      <w:rFonts w:eastAsia="PMingLiU" w:asciiTheme="majorHAnsi" w:hAnsiTheme="majorHAnsi" w:cstheme="majorBidi"/>
      <w:i/>
      <w:iCs/>
      <w:color w:val="EE3135" w:themeColor="accent1"/>
      <w:spacing w:val="15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unhideWhenUsed/>
    <w:rsid w:val="00616035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16035"/>
  </w:style>
  <w:style w:type="paragraph" w:styleId="Title">
    <w:name w:val="Title"/>
    <w:basedOn w:val="Normal"/>
    <w:next w:val="Normal"/>
    <w:link w:val="TitleChar"/>
    <w:qFormat/>
    <w:rsid w:val="00616035"/>
    <w:pPr>
      <w:pBdr>
        <w:bottom w:val="single" w:color="EE3135" w:themeColor="accent1" w:sz="8" w:space="4"/>
      </w:pBdr>
      <w:spacing w:after="300"/>
      <w:contextualSpacing/>
    </w:pPr>
    <w:rPr>
      <w:rFonts w:asciiTheme="majorHAnsi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616035"/>
    <w:rPr>
      <w:rFonts w:eastAsia="PMingLiU" w:asciiTheme="majorHAnsi" w:hAnsiTheme="majorHAnsi" w:cstheme="majorBidi"/>
      <w:color w:val="474747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semiHidden/>
    <w:unhideWhenUsed/>
    <w:rsid w:val="00616035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Default" w:customStyle="1">
    <w:name w:val="Default"/>
    <w:rsid w:val="003D3035"/>
    <w:pPr>
      <w:autoSpaceDE w:val="0"/>
      <w:autoSpaceDN w:val="0"/>
      <w:adjustRightInd w:val="0"/>
      <w:spacing w:after="0" w:line="240" w:lineRule="auto"/>
    </w:pPr>
    <w:rPr>
      <w:rFonts w:ascii="PMingLiU" w:cs="PMingLiU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c.com.cn/gdr/gdrgg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cast.roadshowchina.cn/cmeet/ME5DOFlGNTU3KzdBenZHSTVjWTlD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M.Global\Templates\Global\Correspondence\Blank.dotm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細明體"/>
        <a:cs typeface=""/>
        <a:font script="Jpan" typeface="MS Gothic"/>
      </a:majorFont>
      <a:minorFont>
        <a:latin typeface="Times New Roman"/>
        <a:ea typeface="新細明體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Blank.dotm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1899-12-31T16:00:00.0000000Z</lastPrinted>
  <dcterms:created xsi:type="dcterms:W3CDTF">1899-12-31T16:00:00.0000000Z</dcterms:created>
  <dcterms:modified xsi:type="dcterms:W3CDTF">1899-12-31T16:00:00.0000000Z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