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0C" w:rsidRPr="00372039" w:rsidRDefault="00ED270C" w:rsidP="00ED270C">
      <w:pPr>
        <w:jc w:val="center"/>
        <w:rPr>
          <w:rFonts w:ascii="仿宋" w:eastAsia="仿宋" w:hAnsi="仿宋"/>
          <w:b/>
          <w:sz w:val="28"/>
        </w:rPr>
      </w:pPr>
      <w:r w:rsidRPr="00372039">
        <w:rPr>
          <w:rFonts w:ascii="仿宋" w:eastAsia="仿宋" w:hAnsi="仿宋" w:hint="eastAsia"/>
          <w:b/>
          <w:sz w:val="28"/>
        </w:rPr>
        <w:t>关于养老金产品</w:t>
      </w:r>
      <w:r>
        <w:rPr>
          <w:rFonts w:ascii="仿宋" w:eastAsia="仿宋" w:hAnsi="仿宋" w:hint="eastAsia"/>
          <w:b/>
          <w:sz w:val="28"/>
        </w:rPr>
        <w:t>限制申购及</w:t>
      </w:r>
      <w:r>
        <w:rPr>
          <w:rFonts w:ascii="仿宋" w:eastAsia="仿宋" w:hAnsi="仿宋"/>
          <w:b/>
          <w:sz w:val="28"/>
        </w:rPr>
        <w:t>的公告</w:t>
      </w:r>
    </w:p>
    <w:p w:rsidR="00ED270C" w:rsidRPr="004944BA" w:rsidRDefault="00ED270C" w:rsidP="00ED270C">
      <w:pPr>
        <w:rPr>
          <w:rFonts w:ascii="仿宋" w:eastAsia="仿宋" w:hAnsi="仿宋"/>
          <w:sz w:val="24"/>
        </w:rPr>
      </w:pPr>
    </w:p>
    <w:p w:rsidR="00ED270C" w:rsidRPr="00372039" w:rsidRDefault="00ED270C" w:rsidP="00ED270C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尊敬的</w:t>
      </w:r>
      <w:r>
        <w:rPr>
          <w:rFonts w:ascii="仿宋" w:eastAsia="仿宋" w:hAnsi="仿宋"/>
          <w:sz w:val="24"/>
        </w:rPr>
        <w:t>年金投资人</w:t>
      </w:r>
      <w:r w:rsidRPr="00372039">
        <w:rPr>
          <w:rFonts w:ascii="仿宋" w:eastAsia="仿宋" w:hAnsi="仿宋"/>
          <w:sz w:val="24"/>
        </w:rPr>
        <w:t>：</w:t>
      </w:r>
    </w:p>
    <w:p w:rsidR="00ED270C" w:rsidRPr="00372039" w:rsidRDefault="00ED270C" w:rsidP="00ED270C">
      <w:pPr>
        <w:spacing w:line="360" w:lineRule="auto"/>
        <w:rPr>
          <w:rFonts w:ascii="仿宋" w:eastAsia="仿宋" w:hAnsi="仿宋"/>
          <w:sz w:val="24"/>
        </w:rPr>
      </w:pPr>
    </w:p>
    <w:p w:rsidR="00ED270C" w:rsidRDefault="00ED270C" w:rsidP="00ED270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CE7BFB">
        <w:rPr>
          <w:rFonts w:ascii="仿宋" w:eastAsia="仿宋" w:hAnsi="仿宋" w:hint="eastAsia"/>
          <w:sz w:val="24"/>
        </w:rPr>
        <w:t>为保障我司养老金产品的稳健运作，保护份额持有人利益，长江养老保险股份有限公司（以下简称“我司”）决定自2019年10月30日起对本养老金产品的申购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转换业务</w:t>
      </w:r>
      <w:r w:rsidRPr="00CE7BFB">
        <w:rPr>
          <w:rFonts w:ascii="仿宋" w:eastAsia="仿宋" w:hAnsi="仿宋" w:hint="eastAsia"/>
          <w:sz w:val="24"/>
        </w:rPr>
        <w:t>规则做如下调整：</w:t>
      </w:r>
    </w:p>
    <w:p w:rsidR="00ED270C" w:rsidRPr="00CE7BFB" w:rsidRDefault="00ED270C" w:rsidP="00ED270C">
      <w:pPr>
        <w:spacing w:line="360" w:lineRule="auto"/>
        <w:rPr>
          <w:rFonts w:ascii="仿宋" w:eastAsia="仿宋" w:hAnsi="仿宋" w:hint="eastAsia"/>
          <w:sz w:val="24"/>
        </w:rPr>
      </w:pPr>
    </w:p>
    <w:p w:rsidR="00ED270C" w:rsidRDefault="00ED270C" w:rsidP="00ED270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CE7BFB">
        <w:rPr>
          <w:rFonts w:ascii="仿宋" w:eastAsia="仿宋" w:hAnsi="仿宋" w:hint="eastAsia"/>
          <w:sz w:val="24"/>
        </w:rPr>
        <w:t>对于本养老金产品单日单个账户单笔或多笔累计高于1万元的申购、转换业务进行限制，如单日单个账户单笔或多笔累计申请金额高于1万元的，我司有权部分或全部拒绝</w:t>
      </w:r>
      <w:r>
        <w:rPr>
          <w:rFonts w:ascii="仿宋" w:eastAsia="仿宋" w:hAnsi="仿宋" w:hint="eastAsia"/>
          <w:sz w:val="24"/>
        </w:rPr>
        <w:t>，</w:t>
      </w:r>
      <w:r w:rsidRPr="00760362">
        <w:rPr>
          <w:rFonts w:ascii="仿宋" w:eastAsia="仿宋" w:hAnsi="仿宋" w:hint="eastAsia"/>
          <w:sz w:val="24"/>
        </w:rPr>
        <w:t>已缴付的申购款项本金于</w:t>
      </w:r>
      <w:r w:rsidRPr="00850EC4">
        <w:rPr>
          <w:rFonts w:ascii="仿宋" w:eastAsia="仿宋" w:hAnsi="仿宋" w:hint="eastAsia"/>
          <w:sz w:val="24"/>
        </w:rPr>
        <w:t>下一个交易日</w:t>
      </w:r>
      <w:r w:rsidRPr="00760362">
        <w:rPr>
          <w:rFonts w:ascii="仿宋" w:eastAsia="仿宋" w:hAnsi="仿宋" w:hint="eastAsia"/>
          <w:sz w:val="24"/>
        </w:rPr>
        <w:t>退还给养老金产品投资人</w:t>
      </w:r>
      <w:r>
        <w:rPr>
          <w:rFonts w:ascii="仿宋" w:eastAsia="仿宋" w:hAnsi="仿宋" w:hint="eastAsia"/>
          <w:sz w:val="24"/>
        </w:rPr>
        <w:t>。</w:t>
      </w:r>
      <w:r w:rsidRPr="00CE7BFB">
        <w:rPr>
          <w:rFonts w:ascii="仿宋" w:eastAsia="仿宋" w:hAnsi="仿宋" w:hint="eastAsia"/>
          <w:sz w:val="24"/>
        </w:rPr>
        <w:t>投资人办理业务时应提前与投管人沟通，并遵循我司相关规定开展。</w:t>
      </w:r>
    </w:p>
    <w:p w:rsidR="00ED270C" w:rsidRPr="00171700" w:rsidRDefault="00ED270C" w:rsidP="00ED270C">
      <w:pPr>
        <w:spacing w:line="360" w:lineRule="auto"/>
        <w:rPr>
          <w:rFonts w:ascii="仿宋" w:eastAsia="仿宋" w:hAnsi="仿宋"/>
          <w:sz w:val="24"/>
        </w:rPr>
      </w:pPr>
    </w:p>
    <w:p w:rsidR="00ED270C" w:rsidRDefault="00ED270C" w:rsidP="00ED270C">
      <w:pPr>
        <w:spacing w:line="360" w:lineRule="auto"/>
        <w:rPr>
          <w:rFonts w:ascii="仿宋" w:eastAsia="仿宋" w:hAnsi="仿宋"/>
          <w:sz w:val="24"/>
        </w:rPr>
      </w:pPr>
    </w:p>
    <w:p w:rsidR="00ED270C" w:rsidRDefault="00ED270C" w:rsidP="00ED270C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长江</w:t>
      </w:r>
      <w:r>
        <w:rPr>
          <w:rFonts w:ascii="仿宋" w:eastAsia="仿宋" w:hAnsi="仿宋"/>
          <w:sz w:val="24"/>
        </w:rPr>
        <w:t>养老保险股份有限</w:t>
      </w:r>
      <w:r>
        <w:rPr>
          <w:rFonts w:ascii="仿宋" w:eastAsia="仿宋" w:hAnsi="仿宋" w:hint="eastAsia"/>
          <w:sz w:val="24"/>
        </w:rPr>
        <w:t>公司</w:t>
      </w:r>
    </w:p>
    <w:p w:rsidR="00ED270C" w:rsidRPr="00F02E5C" w:rsidRDefault="00ED270C" w:rsidP="00ED270C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2019年10月30日</w:t>
      </w:r>
    </w:p>
    <w:p w:rsidR="00EB4EF2" w:rsidRDefault="00EB4EF2"/>
    <w:p w:rsidR="00ED270C" w:rsidRDefault="00ED270C"/>
    <w:p w:rsidR="00ED270C" w:rsidRDefault="00ED270C"/>
    <w:p w:rsidR="00ED270C" w:rsidRDefault="00ED270C"/>
    <w:p w:rsidR="00ED270C" w:rsidRDefault="00ED270C">
      <w:bookmarkStart w:id="0" w:name="_GoBack"/>
      <w:bookmarkEnd w:id="0"/>
    </w:p>
    <w:p w:rsidR="00ED270C" w:rsidRDefault="00ED270C"/>
    <w:p w:rsidR="00ED270C" w:rsidRDefault="00ED270C">
      <w:pPr>
        <w:rPr>
          <w:rFonts w:hint="eastAsia"/>
        </w:rPr>
      </w:pPr>
    </w:p>
    <w:sectPr w:rsidR="00ED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BA"/>
    <w:rsid w:val="005E58AE"/>
    <w:rsid w:val="00EB4EF2"/>
    <w:rsid w:val="00ED270C"/>
    <w:rsid w:val="00F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4AEFC-6310-4F87-B0C7-AC3E83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0C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程璞</dc:creator>
  <cp:keywords/>
  <dc:description/>
  <cp:lastModifiedBy>程璞</cp:lastModifiedBy>
  <cp:revision>2</cp:revision>
  <dcterms:created xsi:type="dcterms:W3CDTF">2019-10-30T06:54:00Z</dcterms:created>
  <dcterms:modified xsi:type="dcterms:W3CDTF">2019-10-30T07:08:00Z</dcterms:modified>
</cp:coreProperties>
</file>