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8E" w:rsidRPr="009A476E" w:rsidRDefault="00525573" w:rsidP="00525573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关于</w:t>
      </w:r>
      <w:r w:rsidR="00B442CF"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长江金色</w:t>
      </w:r>
      <w:r w:rsidR="007927F4"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交响</w:t>
      </w:r>
      <w:r w:rsidR="00B442CF"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混合型养老金产品</w:t>
      </w:r>
    </w:p>
    <w:p w:rsidR="00DE3563" w:rsidRPr="009A476E" w:rsidRDefault="00525573" w:rsidP="00525573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变更</w:t>
      </w:r>
      <w:r w:rsidR="0080358D"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投资经理</w:t>
      </w:r>
      <w:r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的</w:t>
      </w:r>
      <w:r w:rsidR="0080358D" w:rsidRPr="009A476E">
        <w:rPr>
          <w:rFonts w:ascii="华文中宋" w:eastAsia="华文中宋" w:hAnsi="华文中宋" w:cs="仿宋_GB2312" w:hint="eastAsia"/>
          <w:kern w:val="0"/>
          <w:sz w:val="44"/>
          <w:szCs w:val="36"/>
        </w:rPr>
        <w:t>公告</w:t>
      </w:r>
    </w:p>
    <w:p w:rsidR="00525573" w:rsidRDefault="00525573" w:rsidP="00525573">
      <w:pPr>
        <w:spacing w:line="276" w:lineRule="auto"/>
        <w:ind w:firstLineChars="202" w:firstLine="568"/>
        <w:rPr>
          <w:rFonts w:ascii="仿宋_GB2312" w:eastAsia="仿宋_GB2312" w:cs="仿宋_GB2312"/>
          <w:b/>
          <w:kern w:val="0"/>
          <w:sz w:val="28"/>
          <w:szCs w:val="28"/>
        </w:rPr>
      </w:pPr>
    </w:p>
    <w:p w:rsidR="00D67AF2" w:rsidRPr="00094804" w:rsidRDefault="00584DDA" w:rsidP="00525573">
      <w:pPr>
        <w:spacing w:line="276" w:lineRule="auto"/>
        <w:ind w:firstLineChars="202" w:firstLine="646"/>
        <w:rPr>
          <w:rFonts w:ascii="仿宋_GB2312" w:eastAsia="仿宋_GB2312" w:cs="仿宋_GB2312"/>
          <w:kern w:val="0"/>
          <w:sz w:val="32"/>
          <w:szCs w:val="28"/>
        </w:rPr>
      </w:pPr>
      <w:r w:rsidRPr="00094804">
        <w:rPr>
          <w:rFonts w:ascii="仿宋_GB2312" w:eastAsia="仿宋_GB2312" w:hint="eastAsia"/>
          <w:sz w:val="32"/>
          <w:szCs w:val="24"/>
        </w:rPr>
        <w:t>经长江养老保险股份有限公司研究决定，自2</w:t>
      </w:r>
      <w:r w:rsidRPr="00094804">
        <w:rPr>
          <w:rFonts w:ascii="仿宋_GB2312" w:eastAsia="仿宋_GB2312"/>
          <w:sz w:val="32"/>
          <w:szCs w:val="24"/>
        </w:rPr>
        <w:t>019</w:t>
      </w:r>
      <w:r w:rsidRPr="00094804">
        <w:rPr>
          <w:rFonts w:ascii="仿宋_GB2312" w:eastAsia="仿宋_GB2312" w:hint="eastAsia"/>
          <w:sz w:val="32"/>
          <w:szCs w:val="24"/>
        </w:rPr>
        <w:t>年1</w:t>
      </w:r>
      <w:r w:rsidRPr="00094804">
        <w:rPr>
          <w:rFonts w:ascii="仿宋_GB2312" w:eastAsia="仿宋_GB2312"/>
          <w:sz w:val="32"/>
          <w:szCs w:val="24"/>
        </w:rPr>
        <w:t>0</w:t>
      </w:r>
      <w:r w:rsidRPr="00094804">
        <w:rPr>
          <w:rFonts w:ascii="仿宋_GB2312" w:eastAsia="仿宋_GB2312" w:hint="eastAsia"/>
          <w:sz w:val="32"/>
          <w:szCs w:val="24"/>
        </w:rPr>
        <w:t>月2</w:t>
      </w:r>
      <w:r w:rsidRPr="00094804">
        <w:rPr>
          <w:rFonts w:ascii="仿宋_GB2312" w:eastAsia="仿宋_GB2312"/>
          <w:sz w:val="32"/>
          <w:szCs w:val="24"/>
        </w:rPr>
        <w:t>8</w:t>
      </w:r>
      <w:r w:rsidR="00525573" w:rsidRPr="00094804">
        <w:rPr>
          <w:rFonts w:ascii="仿宋_GB2312" w:eastAsia="仿宋_GB2312" w:hint="eastAsia"/>
          <w:sz w:val="32"/>
          <w:szCs w:val="24"/>
        </w:rPr>
        <w:t>日起</w:t>
      </w:r>
      <w:r w:rsidRPr="00094804">
        <w:rPr>
          <w:rFonts w:ascii="仿宋_GB2312" w:eastAsia="仿宋_GB2312" w:hint="eastAsia"/>
          <w:sz w:val="32"/>
          <w:szCs w:val="24"/>
        </w:rPr>
        <w:t>，将</w:t>
      </w:r>
      <w:r w:rsidR="00525573" w:rsidRPr="00094804">
        <w:rPr>
          <w:rFonts w:ascii="仿宋_GB2312" w:eastAsia="仿宋_GB2312" w:hint="eastAsia"/>
          <w:sz w:val="32"/>
          <w:szCs w:val="24"/>
        </w:rPr>
        <w:t>“</w:t>
      </w:r>
      <w:r w:rsidR="00525573" w:rsidRPr="00094804">
        <w:rPr>
          <w:rFonts w:ascii="仿宋_GB2312" w:eastAsia="仿宋_GB2312" w:cs="仿宋_GB2312" w:hint="eastAsia"/>
          <w:kern w:val="0"/>
          <w:sz w:val="32"/>
          <w:szCs w:val="28"/>
        </w:rPr>
        <w:t>长江金色交响混合型养老金产品</w:t>
      </w:r>
      <w:r w:rsidR="00525573" w:rsidRPr="00094804">
        <w:rPr>
          <w:rFonts w:ascii="仿宋_GB2312" w:eastAsia="仿宋_GB2312" w:hint="eastAsia"/>
          <w:sz w:val="32"/>
          <w:szCs w:val="24"/>
        </w:rPr>
        <w:t>”</w:t>
      </w:r>
      <w:r w:rsidRPr="00094804">
        <w:rPr>
          <w:rFonts w:ascii="仿宋_GB2312" w:eastAsia="仿宋_GB2312" w:cs="仿宋_GB2312" w:hint="eastAsia"/>
          <w:kern w:val="0"/>
          <w:sz w:val="32"/>
          <w:szCs w:val="28"/>
        </w:rPr>
        <w:t>（</w:t>
      </w:r>
      <w:r w:rsidR="00525573" w:rsidRPr="00094804">
        <w:rPr>
          <w:rFonts w:ascii="仿宋_GB2312" w:eastAsia="仿宋_GB2312" w:cs="仿宋_GB2312" w:hint="eastAsia"/>
          <w:kern w:val="0"/>
          <w:sz w:val="32"/>
          <w:szCs w:val="28"/>
        </w:rPr>
        <w:t>产品登记号99PF20140097</w:t>
      </w:r>
      <w:r w:rsidRPr="00094804">
        <w:rPr>
          <w:rFonts w:ascii="仿宋_GB2312" w:eastAsia="仿宋_GB2312" w:cs="仿宋_GB2312" w:hint="eastAsia"/>
          <w:kern w:val="0"/>
          <w:sz w:val="32"/>
          <w:szCs w:val="28"/>
        </w:rPr>
        <w:t>）</w:t>
      </w:r>
      <w:r w:rsidR="00525573" w:rsidRPr="00094804">
        <w:rPr>
          <w:rFonts w:ascii="仿宋_GB2312" w:eastAsia="仿宋_GB2312" w:cs="仿宋_GB2312" w:hint="eastAsia"/>
          <w:kern w:val="0"/>
          <w:sz w:val="32"/>
          <w:szCs w:val="28"/>
        </w:rPr>
        <w:t>的固定收益投资经理由邱琴女士、丁张旭女士变更为丁张旭女士</w:t>
      </w:r>
      <w:r w:rsidR="00191E51" w:rsidRPr="00094804">
        <w:rPr>
          <w:rFonts w:ascii="仿宋_GB2312" w:eastAsia="仿宋_GB2312" w:cs="仿宋_GB2312" w:hint="eastAsia"/>
          <w:kern w:val="0"/>
          <w:sz w:val="32"/>
          <w:szCs w:val="28"/>
        </w:rPr>
        <w:t>。</w:t>
      </w:r>
      <w:r w:rsidR="00525573" w:rsidRPr="00094804">
        <w:rPr>
          <w:rFonts w:ascii="仿宋_GB2312" w:eastAsia="仿宋_GB2312" w:cs="仿宋_GB2312" w:hint="eastAsia"/>
          <w:kern w:val="0"/>
          <w:sz w:val="32"/>
          <w:szCs w:val="28"/>
        </w:rPr>
        <w:t>邱琴女士不再担任本</w:t>
      </w:r>
      <w:r w:rsidR="00191E51" w:rsidRPr="00094804">
        <w:rPr>
          <w:rFonts w:ascii="仿宋_GB2312" w:eastAsia="仿宋_GB2312" w:cs="仿宋_GB2312" w:hint="eastAsia"/>
          <w:kern w:val="0"/>
          <w:sz w:val="32"/>
          <w:szCs w:val="28"/>
        </w:rPr>
        <w:t>养老金</w:t>
      </w:r>
      <w:r w:rsidR="00525573" w:rsidRPr="00094804">
        <w:rPr>
          <w:rFonts w:ascii="仿宋_GB2312" w:eastAsia="仿宋_GB2312" w:cs="仿宋_GB2312" w:hint="eastAsia"/>
          <w:kern w:val="0"/>
          <w:sz w:val="32"/>
          <w:szCs w:val="28"/>
        </w:rPr>
        <w:t>产品的投资经理。</w:t>
      </w:r>
    </w:p>
    <w:p w:rsidR="00525573" w:rsidRPr="00094804" w:rsidRDefault="00525573" w:rsidP="00525573">
      <w:pPr>
        <w:spacing w:line="276" w:lineRule="auto"/>
        <w:ind w:firstLineChars="202" w:firstLine="646"/>
        <w:rPr>
          <w:rFonts w:ascii="仿宋_GB2312" w:eastAsia="仿宋_GB2312" w:cs="仿宋_GB2312"/>
          <w:kern w:val="0"/>
          <w:sz w:val="32"/>
          <w:szCs w:val="28"/>
        </w:rPr>
      </w:pPr>
      <w:r w:rsidRPr="00094804">
        <w:rPr>
          <w:rFonts w:ascii="仿宋_GB2312" w:eastAsia="仿宋_GB2312" w:cs="仿宋_GB2312" w:hint="eastAsia"/>
          <w:kern w:val="0"/>
          <w:sz w:val="32"/>
          <w:szCs w:val="28"/>
        </w:rPr>
        <w:t>特此公告。</w:t>
      </w:r>
    </w:p>
    <w:p w:rsidR="00525573" w:rsidRPr="00094804" w:rsidRDefault="00525573" w:rsidP="00525573">
      <w:pPr>
        <w:spacing w:line="276" w:lineRule="auto"/>
        <w:ind w:firstLineChars="202" w:firstLine="646"/>
        <w:rPr>
          <w:rFonts w:ascii="仿宋_GB2312" w:eastAsia="仿宋_GB2312" w:cs="仿宋_GB2312"/>
          <w:kern w:val="0"/>
          <w:sz w:val="32"/>
          <w:szCs w:val="28"/>
        </w:rPr>
      </w:pPr>
    </w:p>
    <w:p w:rsidR="006B0F80" w:rsidRPr="00094804" w:rsidRDefault="00525573" w:rsidP="00525573">
      <w:pPr>
        <w:autoSpaceDE w:val="0"/>
        <w:autoSpaceDN w:val="0"/>
        <w:adjustRightInd w:val="0"/>
        <w:spacing w:line="276" w:lineRule="auto"/>
        <w:jc w:val="left"/>
        <w:rPr>
          <w:rFonts w:ascii="仿宋_GB2312" w:eastAsia="仿宋_GB2312" w:cs="仿宋_GB2312"/>
          <w:b/>
          <w:kern w:val="0"/>
          <w:sz w:val="32"/>
          <w:szCs w:val="28"/>
        </w:rPr>
      </w:pPr>
      <w:r w:rsidRPr="00094804">
        <w:rPr>
          <w:rFonts w:ascii="仿宋_GB2312" w:eastAsia="仿宋_GB2312" w:cs="仿宋_GB2312" w:hint="eastAsia"/>
          <w:b/>
          <w:kern w:val="0"/>
          <w:sz w:val="32"/>
          <w:szCs w:val="28"/>
        </w:rPr>
        <w:t>附件：</w:t>
      </w:r>
      <w:r w:rsidR="001B0768" w:rsidRPr="00094804">
        <w:rPr>
          <w:rFonts w:ascii="仿宋_GB2312" w:eastAsia="仿宋_GB2312" w:cs="仿宋_GB2312" w:hint="eastAsia"/>
          <w:b/>
          <w:kern w:val="0"/>
          <w:sz w:val="32"/>
          <w:szCs w:val="28"/>
        </w:rPr>
        <w:t>固定收益</w:t>
      </w:r>
      <w:r w:rsidR="00F02FBF" w:rsidRPr="00094804">
        <w:rPr>
          <w:rFonts w:ascii="仿宋_GB2312" w:eastAsia="仿宋_GB2312" w:cs="仿宋_GB2312" w:hint="eastAsia"/>
          <w:b/>
          <w:kern w:val="0"/>
          <w:sz w:val="32"/>
          <w:szCs w:val="28"/>
        </w:rPr>
        <w:t>投资经理简历</w:t>
      </w:r>
    </w:p>
    <w:p w:rsidR="008F4902" w:rsidRPr="00094804" w:rsidRDefault="00584DDA" w:rsidP="00F423FF">
      <w:pPr>
        <w:spacing w:line="276" w:lineRule="auto"/>
        <w:ind w:firstLineChars="202" w:firstLine="646"/>
        <w:rPr>
          <w:rFonts w:ascii="仿宋_GB2312" w:eastAsia="仿宋_GB2312"/>
          <w:sz w:val="32"/>
          <w:szCs w:val="24"/>
        </w:rPr>
      </w:pPr>
      <w:r w:rsidRPr="00094804">
        <w:rPr>
          <w:rFonts w:ascii="仿宋_GB2312" w:eastAsia="仿宋_GB2312" w:hint="eastAsia"/>
          <w:sz w:val="32"/>
          <w:szCs w:val="24"/>
        </w:rPr>
        <w:t>丁张旭女士，英国牛津大学金融经济学硕士、CFA，31岁，7年金融从业经验。2017年6月加入长江养老保险股份有限公司，现</w:t>
      </w:r>
      <w:r w:rsidR="000957AF">
        <w:rPr>
          <w:rFonts w:ascii="仿宋_GB2312" w:eastAsia="仿宋_GB2312" w:hint="eastAsia"/>
          <w:sz w:val="32"/>
          <w:szCs w:val="24"/>
        </w:rPr>
        <w:t>任</w:t>
      </w:r>
      <w:r w:rsidRPr="00094804">
        <w:rPr>
          <w:rFonts w:ascii="仿宋_GB2312" w:eastAsia="仿宋_GB2312" w:hint="eastAsia"/>
          <w:sz w:val="32"/>
          <w:szCs w:val="24"/>
        </w:rPr>
        <w:t>年金投资一部固定收益投资经理。</w:t>
      </w:r>
      <w:r w:rsidR="000957AF">
        <w:rPr>
          <w:rFonts w:ascii="仿宋_GB2312" w:eastAsia="仿宋_GB2312" w:hint="eastAsia"/>
          <w:sz w:val="32"/>
          <w:szCs w:val="24"/>
        </w:rPr>
        <w:t>曾任</w:t>
      </w:r>
      <w:r w:rsidRPr="00094804">
        <w:rPr>
          <w:rFonts w:ascii="仿宋_GB2312" w:eastAsia="仿宋_GB2312" w:hint="eastAsia"/>
          <w:sz w:val="32"/>
          <w:szCs w:val="24"/>
        </w:rPr>
        <w:t>中宏人寿保险有限公司</w:t>
      </w:r>
      <w:r w:rsidR="002B7FBA" w:rsidRPr="00094804">
        <w:rPr>
          <w:rFonts w:ascii="仿宋_GB2312" w:eastAsia="仿宋_GB2312" w:hint="eastAsia"/>
          <w:sz w:val="32"/>
          <w:szCs w:val="24"/>
        </w:rPr>
        <w:t>投资经理、</w:t>
      </w:r>
      <w:r w:rsidRPr="00094804">
        <w:rPr>
          <w:rFonts w:ascii="仿宋_GB2312" w:eastAsia="仿宋_GB2312" w:hint="eastAsia"/>
          <w:sz w:val="32"/>
          <w:szCs w:val="24"/>
        </w:rPr>
        <w:t>助理投资经理。</w:t>
      </w:r>
    </w:p>
    <w:p w:rsidR="00525573" w:rsidRPr="00094804" w:rsidRDefault="00525573" w:rsidP="00525573">
      <w:pPr>
        <w:spacing w:line="276" w:lineRule="auto"/>
        <w:ind w:firstLineChars="202" w:firstLine="646"/>
        <w:jc w:val="right"/>
        <w:rPr>
          <w:rFonts w:ascii="仿宋_GB2312" w:eastAsia="仿宋_GB2312"/>
          <w:sz w:val="32"/>
          <w:szCs w:val="24"/>
        </w:rPr>
      </w:pPr>
      <w:bookmarkStart w:id="0" w:name="_GoBack"/>
      <w:bookmarkEnd w:id="0"/>
    </w:p>
    <w:p w:rsidR="00525573" w:rsidRPr="00094804" w:rsidRDefault="00525573" w:rsidP="00525573">
      <w:pPr>
        <w:spacing w:line="276" w:lineRule="auto"/>
        <w:ind w:firstLineChars="202" w:firstLine="646"/>
        <w:jc w:val="right"/>
        <w:rPr>
          <w:rFonts w:ascii="仿宋_GB2312" w:eastAsia="仿宋_GB2312"/>
          <w:sz w:val="32"/>
          <w:szCs w:val="24"/>
        </w:rPr>
      </w:pPr>
    </w:p>
    <w:p w:rsidR="0080358D" w:rsidRPr="00094804" w:rsidRDefault="0080358D" w:rsidP="00525573">
      <w:pPr>
        <w:spacing w:line="276" w:lineRule="auto"/>
        <w:ind w:firstLineChars="202" w:firstLine="646"/>
        <w:jc w:val="right"/>
        <w:rPr>
          <w:rFonts w:ascii="仿宋_GB2312" w:eastAsia="仿宋_GB2312"/>
          <w:sz w:val="32"/>
          <w:szCs w:val="24"/>
        </w:rPr>
      </w:pPr>
      <w:r w:rsidRPr="00094804">
        <w:rPr>
          <w:rFonts w:ascii="仿宋_GB2312" w:eastAsia="仿宋_GB2312" w:hint="eastAsia"/>
          <w:sz w:val="32"/>
          <w:szCs w:val="24"/>
        </w:rPr>
        <w:t>长江养老保险股份有限公司</w:t>
      </w:r>
    </w:p>
    <w:p w:rsidR="0080358D" w:rsidRPr="00094804" w:rsidRDefault="0080358D" w:rsidP="00525573">
      <w:pPr>
        <w:spacing w:line="276" w:lineRule="auto"/>
        <w:ind w:firstLineChars="202" w:firstLine="646"/>
        <w:jc w:val="right"/>
        <w:rPr>
          <w:rFonts w:ascii="仿宋_GB2312" w:eastAsia="仿宋_GB2312"/>
          <w:sz w:val="32"/>
          <w:szCs w:val="24"/>
        </w:rPr>
      </w:pPr>
      <w:r w:rsidRPr="00094804">
        <w:rPr>
          <w:rFonts w:ascii="仿宋_GB2312" w:eastAsia="仿宋_GB2312" w:hint="eastAsia"/>
          <w:sz w:val="32"/>
          <w:szCs w:val="24"/>
        </w:rPr>
        <w:t>二○一</w:t>
      </w:r>
      <w:r w:rsidR="00B442CF" w:rsidRPr="00094804">
        <w:rPr>
          <w:rFonts w:ascii="仿宋_GB2312" w:eastAsia="仿宋_GB2312" w:hint="eastAsia"/>
          <w:sz w:val="32"/>
          <w:szCs w:val="24"/>
        </w:rPr>
        <w:t>九</w:t>
      </w:r>
      <w:r w:rsidRPr="00094804">
        <w:rPr>
          <w:rFonts w:ascii="仿宋_GB2312" w:eastAsia="仿宋_GB2312" w:hint="eastAsia"/>
          <w:sz w:val="32"/>
          <w:szCs w:val="24"/>
        </w:rPr>
        <w:t>年</w:t>
      </w:r>
      <w:r w:rsidR="00841AE3" w:rsidRPr="00094804">
        <w:rPr>
          <w:rFonts w:ascii="仿宋_GB2312" w:eastAsia="仿宋_GB2312" w:hint="eastAsia"/>
          <w:sz w:val="32"/>
          <w:szCs w:val="24"/>
        </w:rPr>
        <w:t>十</w:t>
      </w:r>
      <w:r w:rsidRPr="00094804">
        <w:rPr>
          <w:rFonts w:ascii="仿宋_GB2312" w:eastAsia="仿宋_GB2312" w:hint="eastAsia"/>
          <w:sz w:val="32"/>
          <w:szCs w:val="24"/>
        </w:rPr>
        <w:t>月</w:t>
      </w:r>
      <w:r w:rsidR="002829F6" w:rsidRPr="00094804">
        <w:rPr>
          <w:rFonts w:ascii="仿宋_GB2312" w:eastAsia="仿宋_GB2312" w:hint="eastAsia"/>
          <w:sz w:val="32"/>
          <w:szCs w:val="24"/>
        </w:rPr>
        <w:t>二十八</w:t>
      </w:r>
      <w:r w:rsidRPr="00094804">
        <w:rPr>
          <w:rFonts w:ascii="仿宋_GB2312" w:eastAsia="仿宋_GB2312" w:hint="eastAsia"/>
          <w:sz w:val="32"/>
          <w:szCs w:val="24"/>
        </w:rPr>
        <w:t>日</w:t>
      </w:r>
    </w:p>
    <w:sectPr w:rsidR="0080358D" w:rsidRPr="00094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F2" w:rsidRDefault="00AE64F2" w:rsidP="00B442CF">
      <w:r>
        <w:separator/>
      </w:r>
    </w:p>
  </w:endnote>
  <w:endnote w:type="continuationSeparator" w:id="0">
    <w:p w:rsidR="00AE64F2" w:rsidRDefault="00AE64F2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F2" w:rsidRDefault="00AE64F2" w:rsidP="00B442CF">
      <w:r>
        <w:separator/>
      </w:r>
    </w:p>
  </w:footnote>
  <w:footnote w:type="continuationSeparator" w:id="0">
    <w:p w:rsidR="00AE64F2" w:rsidRDefault="00AE64F2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6EF3"/>
    <w:multiLevelType w:val="hybridMultilevel"/>
    <w:tmpl w:val="5AF4D122"/>
    <w:lvl w:ilvl="0" w:tplc="5D0E7C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D"/>
    <w:rsid w:val="000241DE"/>
    <w:rsid w:val="0002624A"/>
    <w:rsid w:val="00094804"/>
    <w:rsid w:val="000957AF"/>
    <w:rsid w:val="000A118E"/>
    <w:rsid w:val="000A216A"/>
    <w:rsid w:val="000E35DC"/>
    <w:rsid w:val="000F55D6"/>
    <w:rsid w:val="001007FF"/>
    <w:rsid w:val="0016099A"/>
    <w:rsid w:val="00191E51"/>
    <w:rsid w:val="001B0768"/>
    <w:rsid w:val="002829F6"/>
    <w:rsid w:val="002B7FBA"/>
    <w:rsid w:val="003F077F"/>
    <w:rsid w:val="003F1B88"/>
    <w:rsid w:val="003F78CF"/>
    <w:rsid w:val="004538BC"/>
    <w:rsid w:val="00525573"/>
    <w:rsid w:val="00540977"/>
    <w:rsid w:val="00584DDA"/>
    <w:rsid w:val="006B0F80"/>
    <w:rsid w:val="0070799F"/>
    <w:rsid w:val="00714A4D"/>
    <w:rsid w:val="00716352"/>
    <w:rsid w:val="00743785"/>
    <w:rsid w:val="00776E39"/>
    <w:rsid w:val="007927F4"/>
    <w:rsid w:val="007D1583"/>
    <w:rsid w:val="0080358D"/>
    <w:rsid w:val="00812B0C"/>
    <w:rsid w:val="008339FF"/>
    <w:rsid w:val="00841AE3"/>
    <w:rsid w:val="00874E7F"/>
    <w:rsid w:val="00893665"/>
    <w:rsid w:val="008A4D92"/>
    <w:rsid w:val="008F4902"/>
    <w:rsid w:val="009A476E"/>
    <w:rsid w:val="00A01995"/>
    <w:rsid w:val="00A65B5E"/>
    <w:rsid w:val="00AE64F2"/>
    <w:rsid w:val="00B442CF"/>
    <w:rsid w:val="00B53A96"/>
    <w:rsid w:val="00BB3C26"/>
    <w:rsid w:val="00BE0A83"/>
    <w:rsid w:val="00BF57A3"/>
    <w:rsid w:val="00C04A0A"/>
    <w:rsid w:val="00CF5287"/>
    <w:rsid w:val="00D67AF2"/>
    <w:rsid w:val="00D86175"/>
    <w:rsid w:val="00DE3563"/>
    <w:rsid w:val="00DE6F44"/>
    <w:rsid w:val="00F02FBF"/>
    <w:rsid w:val="00F423FF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043280-1F6E-45BE-B67D-829D9038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2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2CF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0A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4DDA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F077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0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实习生31(产品管理部)</dc:creator>
  <cp:lastModifiedBy>程璞</cp:lastModifiedBy>
  <cp:revision>25</cp:revision>
  <dcterms:created xsi:type="dcterms:W3CDTF">2019-08-01T00:46:00Z</dcterms:created>
  <dcterms:modified xsi:type="dcterms:W3CDTF">2020-02-19T03:31:00Z</dcterms:modified>
</cp:coreProperties>
</file>